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D437B4" w14:textId="77777777" w:rsidR="00A8154E" w:rsidRDefault="00A8154E" w:rsidP="00A8154E">
      <w:pPr>
        <w:spacing w:line="480" w:lineRule="auto"/>
        <w:rPr>
          <w:rFonts w:ascii="Times New Roman" w:hAnsi="Times New Roman" w:cs="Times New Roman"/>
          <w:sz w:val="24"/>
          <w:szCs w:val="24"/>
        </w:rPr>
      </w:pPr>
    </w:p>
    <w:p w14:paraId="1F69B2F5" w14:textId="77777777" w:rsidR="00A8154E" w:rsidRDefault="00A8154E" w:rsidP="00A8154E">
      <w:pPr>
        <w:spacing w:line="480" w:lineRule="auto"/>
        <w:rPr>
          <w:rFonts w:ascii="Times New Roman" w:hAnsi="Times New Roman" w:cs="Times New Roman"/>
          <w:sz w:val="24"/>
          <w:szCs w:val="24"/>
        </w:rPr>
      </w:pPr>
    </w:p>
    <w:p w14:paraId="35032E2E" w14:textId="77777777" w:rsidR="00A8154E" w:rsidRDefault="00A8154E" w:rsidP="00A8154E">
      <w:pPr>
        <w:spacing w:line="480" w:lineRule="auto"/>
        <w:rPr>
          <w:rFonts w:ascii="Times New Roman" w:hAnsi="Times New Roman" w:cs="Times New Roman"/>
          <w:sz w:val="24"/>
          <w:szCs w:val="24"/>
        </w:rPr>
      </w:pPr>
    </w:p>
    <w:p w14:paraId="560F77FF" w14:textId="6BFA5516" w:rsidR="00A8154E" w:rsidRDefault="0070346A" w:rsidP="00A8154E">
      <w:pPr>
        <w:spacing w:line="480" w:lineRule="auto"/>
        <w:jc w:val="center"/>
        <w:rPr>
          <w:rFonts w:ascii="Times New Roman" w:hAnsi="Times New Roman" w:cs="Times New Roman"/>
          <w:sz w:val="24"/>
          <w:szCs w:val="24"/>
        </w:rPr>
      </w:pPr>
      <w:r>
        <w:rPr>
          <w:rFonts w:ascii="Times New Roman" w:hAnsi="Times New Roman" w:cs="Times New Roman"/>
          <w:sz w:val="24"/>
          <w:szCs w:val="24"/>
        </w:rPr>
        <w:t>Case Study-</w:t>
      </w:r>
      <w:r w:rsidR="008D47E1">
        <w:rPr>
          <w:rFonts w:ascii="Times New Roman" w:hAnsi="Times New Roman" w:cs="Times New Roman"/>
          <w:sz w:val="24"/>
          <w:szCs w:val="24"/>
        </w:rPr>
        <w:t>ADNOC</w:t>
      </w:r>
      <w:r>
        <w:rPr>
          <w:rFonts w:ascii="Times New Roman" w:hAnsi="Times New Roman" w:cs="Times New Roman"/>
          <w:sz w:val="24"/>
          <w:szCs w:val="24"/>
        </w:rPr>
        <w:t xml:space="preserve"> Expansion</w:t>
      </w:r>
    </w:p>
    <w:p w14:paraId="2A7B50F2" w14:textId="77777777" w:rsidR="00A8154E" w:rsidRDefault="0070346A" w:rsidP="00A8154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57DD2F8D" w14:textId="77777777" w:rsidR="00A8154E" w:rsidRDefault="0070346A" w:rsidP="00A8154E">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14:paraId="5B7613AE" w14:textId="77777777" w:rsidR="00A8154E" w:rsidRDefault="00A8154E" w:rsidP="00A8154E">
      <w:pPr>
        <w:spacing w:line="480" w:lineRule="auto"/>
        <w:rPr>
          <w:rFonts w:ascii="Times New Roman" w:hAnsi="Times New Roman" w:cs="Times New Roman"/>
          <w:sz w:val="24"/>
          <w:szCs w:val="24"/>
        </w:rPr>
      </w:pPr>
    </w:p>
    <w:p w14:paraId="5BDDE3C9" w14:textId="77777777" w:rsidR="00A8154E" w:rsidRDefault="00A8154E" w:rsidP="00A8154E">
      <w:pPr>
        <w:spacing w:line="480" w:lineRule="auto"/>
        <w:rPr>
          <w:rFonts w:ascii="Times New Roman" w:hAnsi="Times New Roman" w:cs="Times New Roman"/>
          <w:sz w:val="24"/>
          <w:szCs w:val="24"/>
        </w:rPr>
      </w:pPr>
    </w:p>
    <w:p w14:paraId="6A786D3C" w14:textId="77777777" w:rsidR="00A8154E" w:rsidRDefault="00A8154E" w:rsidP="00A8154E">
      <w:pPr>
        <w:spacing w:line="480" w:lineRule="auto"/>
        <w:rPr>
          <w:rFonts w:ascii="Times New Roman" w:hAnsi="Times New Roman" w:cs="Times New Roman"/>
          <w:sz w:val="24"/>
          <w:szCs w:val="24"/>
        </w:rPr>
      </w:pPr>
    </w:p>
    <w:p w14:paraId="2903811F" w14:textId="77777777" w:rsidR="00A8154E" w:rsidRDefault="00A8154E" w:rsidP="00A8154E">
      <w:pPr>
        <w:spacing w:line="480" w:lineRule="auto"/>
        <w:rPr>
          <w:rFonts w:ascii="Times New Roman" w:hAnsi="Times New Roman" w:cs="Times New Roman"/>
          <w:sz w:val="24"/>
          <w:szCs w:val="24"/>
        </w:rPr>
      </w:pPr>
    </w:p>
    <w:p w14:paraId="067D5270" w14:textId="77777777" w:rsidR="00A8154E" w:rsidRDefault="00A8154E" w:rsidP="00A8154E">
      <w:pPr>
        <w:spacing w:line="480" w:lineRule="auto"/>
        <w:rPr>
          <w:rFonts w:ascii="Times New Roman" w:hAnsi="Times New Roman" w:cs="Times New Roman"/>
          <w:sz w:val="24"/>
          <w:szCs w:val="24"/>
        </w:rPr>
      </w:pPr>
    </w:p>
    <w:p w14:paraId="10D053CE" w14:textId="77777777" w:rsidR="00A8154E" w:rsidRDefault="00A8154E" w:rsidP="00A8154E">
      <w:pPr>
        <w:spacing w:line="480" w:lineRule="auto"/>
        <w:rPr>
          <w:rFonts w:ascii="Times New Roman" w:hAnsi="Times New Roman" w:cs="Times New Roman"/>
          <w:sz w:val="24"/>
          <w:szCs w:val="24"/>
        </w:rPr>
      </w:pPr>
    </w:p>
    <w:p w14:paraId="232BB365" w14:textId="77777777" w:rsidR="00A8154E" w:rsidRDefault="00A8154E" w:rsidP="00A8154E">
      <w:pPr>
        <w:spacing w:line="480" w:lineRule="auto"/>
        <w:rPr>
          <w:rFonts w:ascii="Times New Roman" w:hAnsi="Times New Roman" w:cs="Times New Roman"/>
          <w:sz w:val="24"/>
          <w:szCs w:val="24"/>
        </w:rPr>
      </w:pPr>
    </w:p>
    <w:p w14:paraId="5E8DEDF3" w14:textId="77777777" w:rsidR="00A8154E" w:rsidRDefault="00A8154E" w:rsidP="00A8154E">
      <w:pPr>
        <w:spacing w:line="480" w:lineRule="auto"/>
        <w:rPr>
          <w:rFonts w:ascii="Times New Roman" w:hAnsi="Times New Roman" w:cs="Times New Roman"/>
          <w:sz w:val="24"/>
          <w:szCs w:val="24"/>
        </w:rPr>
      </w:pPr>
    </w:p>
    <w:p w14:paraId="05EE6F54" w14:textId="77777777" w:rsidR="00A8154E" w:rsidRDefault="00A8154E" w:rsidP="00A8154E">
      <w:pPr>
        <w:spacing w:line="480" w:lineRule="auto"/>
        <w:rPr>
          <w:rFonts w:ascii="Times New Roman" w:hAnsi="Times New Roman" w:cs="Times New Roman"/>
          <w:sz w:val="24"/>
          <w:szCs w:val="24"/>
        </w:rPr>
      </w:pPr>
    </w:p>
    <w:p w14:paraId="27319A25" w14:textId="77777777" w:rsidR="00A8154E" w:rsidRDefault="00A8154E" w:rsidP="00A8154E">
      <w:pPr>
        <w:spacing w:line="480" w:lineRule="auto"/>
        <w:rPr>
          <w:rFonts w:ascii="Times New Roman" w:hAnsi="Times New Roman" w:cs="Times New Roman"/>
          <w:sz w:val="24"/>
          <w:szCs w:val="24"/>
        </w:rPr>
      </w:pPr>
    </w:p>
    <w:p w14:paraId="34F352DC" w14:textId="77777777" w:rsidR="00A8154E" w:rsidRDefault="00A8154E" w:rsidP="00A8154E">
      <w:pPr>
        <w:spacing w:line="480" w:lineRule="auto"/>
        <w:rPr>
          <w:rFonts w:ascii="Times New Roman" w:hAnsi="Times New Roman" w:cs="Times New Roman"/>
          <w:sz w:val="24"/>
          <w:szCs w:val="24"/>
        </w:rPr>
      </w:pPr>
    </w:p>
    <w:p w14:paraId="75BE9E75" w14:textId="77777777" w:rsidR="00A8154E" w:rsidRDefault="00A8154E" w:rsidP="00A8154E">
      <w:pPr>
        <w:spacing w:line="480" w:lineRule="auto"/>
        <w:rPr>
          <w:rFonts w:ascii="Times New Roman" w:hAnsi="Times New Roman" w:cs="Times New Roman"/>
          <w:sz w:val="24"/>
          <w:szCs w:val="24"/>
        </w:rPr>
      </w:pPr>
    </w:p>
    <w:p w14:paraId="2CD1D4DC" w14:textId="5C61F619" w:rsidR="00B84590" w:rsidRDefault="00F924E2" w:rsidP="00A8154E">
      <w:pPr>
        <w:spacing w:line="480" w:lineRule="auto"/>
        <w:rPr>
          <w:rFonts w:ascii="Times New Roman" w:hAnsi="Times New Roman" w:cs="Times New Roman"/>
          <w:b/>
          <w:bCs/>
          <w:sz w:val="24"/>
          <w:szCs w:val="24"/>
        </w:rPr>
      </w:pPr>
      <w:r w:rsidRPr="00F924E2">
        <w:rPr>
          <w:rFonts w:ascii="Times New Roman" w:hAnsi="Times New Roman" w:cs="Times New Roman"/>
          <w:b/>
          <w:bCs/>
          <w:sz w:val="24"/>
          <w:szCs w:val="24"/>
        </w:rPr>
        <w:lastRenderedPageBreak/>
        <w:t xml:space="preserve">PROBLEMS FACED BY </w:t>
      </w:r>
      <w:r w:rsidR="008D47E1">
        <w:rPr>
          <w:rFonts w:ascii="Times New Roman" w:hAnsi="Times New Roman" w:cs="Times New Roman"/>
          <w:b/>
          <w:bCs/>
          <w:sz w:val="24"/>
          <w:szCs w:val="24"/>
        </w:rPr>
        <w:t>ADNOC</w:t>
      </w:r>
      <w:r w:rsidRPr="00F924E2">
        <w:rPr>
          <w:rFonts w:ascii="Times New Roman" w:hAnsi="Times New Roman" w:cs="Times New Roman"/>
          <w:b/>
          <w:bCs/>
          <w:sz w:val="24"/>
          <w:szCs w:val="24"/>
        </w:rPr>
        <w:t xml:space="preserve"> IN ITS EXPANSION</w:t>
      </w:r>
    </w:p>
    <w:p w14:paraId="381D5356" w14:textId="64283005" w:rsidR="00F924E2" w:rsidRPr="00F924E2" w:rsidRDefault="00520203" w:rsidP="00A8154E">
      <w:pPr>
        <w:spacing w:line="480" w:lineRule="auto"/>
        <w:rPr>
          <w:rFonts w:ascii="Times New Roman" w:hAnsi="Times New Roman" w:cs="Times New Roman"/>
          <w:b/>
          <w:bCs/>
          <w:sz w:val="24"/>
          <w:szCs w:val="24"/>
        </w:rPr>
      </w:pPr>
      <w:r>
        <w:rPr>
          <w:rFonts w:ascii="Times New Roman" w:hAnsi="Times New Roman" w:cs="Times New Roman"/>
          <w:b/>
          <w:bCs/>
          <w:sz w:val="24"/>
          <w:szCs w:val="24"/>
        </w:rPr>
        <w:t>INTRODUCTION</w:t>
      </w:r>
    </w:p>
    <w:p w14:paraId="08DFB432" w14:textId="02A43B23" w:rsidR="0041481F" w:rsidRDefault="008D47E1" w:rsidP="00F924E2">
      <w:pPr>
        <w:spacing w:line="480" w:lineRule="auto"/>
        <w:ind w:firstLine="720"/>
        <w:rPr>
          <w:rFonts w:ascii="Times New Roman" w:hAnsi="Times New Roman" w:cs="Times New Roman"/>
          <w:sz w:val="24"/>
          <w:szCs w:val="24"/>
        </w:rPr>
      </w:pPr>
      <w:r>
        <w:rPr>
          <w:rFonts w:ascii="Times New Roman" w:hAnsi="Times New Roman" w:cs="Times New Roman"/>
          <w:sz w:val="24"/>
          <w:szCs w:val="24"/>
        </w:rPr>
        <w:t>ADNOC</w:t>
      </w:r>
      <w:r w:rsidR="0070346A" w:rsidRPr="00A8154E">
        <w:rPr>
          <w:rFonts w:ascii="Times New Roman" w:hAnsi="Times New Roman" w:cs="Times New Roman"/>
          <w:sz w:val="24"/>
          <w:szCs w:val="24"/>
        </w:rPr>
        <w:t xml:space="preserve"> is one of the</w:t>
      </w:r>
      <w:r w:rsidR="007E0F06">
        <w:rPr>
          <w:rFonts w:ascii="Times New Roman" w:hAnsi="Times New Roman" w:cs="Times New Roman"/>
          <w:sz w:val="24"/>
          <w:szCs w:val="24"/>
        </w:rPr>
        <w:t xml:space="preserve"> largest energy company in the world</w:t>
      </w:r>
      <w:r w:rsidR="0070346A" w:rsidRPr="00A8154E">
        <w:rPr>
          <w:rFonts w:ascii="Times New Roman" w:hAnsi="Times New Roman" w:cs="Times New Roman"/>
          <w:sz w:val="24"/>
          <w:szCs w:val="24"/>
        </w:rPr>
        <w:t xml:space="preserve">, enjoying a big percentage of the global market due to its commodities' simplified prices. </w:t>
      </w:r>
      <w:r w:rsidR="007E0F06">
        <w:rPr>
          <w:rFonts w:ascii="Times New Roman" w:hAnsi="Times New Roman" w:cs="Times New Roman"/>
          <w:sz w:val="24"/>
          <w:szCs w:val="24"/>
        </w:rPr>
        <w:t xml:space="preserve">The company has sixteen </w:t>
      </w:r>
      <w:r w:rsidR="003D01E9">
        <w:rPr>
          <w:rFonts w:ascii="Times New Roman" w:hAnsi="Times New Roman" w:cs="Times New Roman"/>
          <w:sz w:val="24"/>
          <w:szCs w:val="24"/>
        </w:rPr>
        <w:t>subsidiary</w:t>
      </w:r>
      <w:r w:rsidR="007E0F06">
        <w:rPr>
          <w:rFonts w:ascii="Times New Roman" w:hAnsi="Times New Roman" w:cs="Times New Roman"/>
          <w:sz w:val="24"/>
          <w:szCs w:val="24"/>
        </w:rPr>
        <w:t xml:space="preserve"> entities in downstream, midstream and upstream</w:t>
      </w:r>
      <w:r w:rsidR="0070346A" w:rsidRPr="00A8154E">
        <w:rPr>
          <w:rFonts w:ascii="Times New Roman" w:hAnsi="Times New Roman" w:cs="Times New Roman"/>
          <w:sz w:val="24"/>
          <w:szCs w:val="24"/>
        </w:rPr>
        <w:t xml:space="preserve">. Off late, the Company is carrying on its operations in around twenty-seven countries globally, enjoying a good number of customers. From its annual financial report in the 2012 fiscal year, the Company </w:t>
      </w:r>
      <w:r>
        <w:rPr>
          <w:rFonts w:ascii="Times New Roman" w:hAnsi="Times New Roman" w:cs="Times New Roman"/>
          <w:sz w:val="24"/>
          <w:szCs w:val="24"/>
        </w:rPr>
        <w:t xml:space="preserve">held the seventh largest proven oil reserves globally with 97.8 </w:t>
      </w:r>
      <w:r w:rsidR="0091038D">
        <w:rPr>
          <w:rFonts w:ascii="Times New Roman" w:hAnsi="Times New Roman" w:cs="Times New Roman"/>
          <w:sz w:val="24"/>
          <w:szCs w:val="24"/>
        </w:rPr>
        <w:t>billion barrels</w:t>
      </w:r>
      <w:r w:rsidR="0070346A" w:rsidRPr="00A8154E">
        <w:rPr>
          <w:rFonts w:ascii="Times New Roman" w:hAnsi="Times New Roman" w:cs="Times New Roman"/>
          <w:sz w:val="24"/>
          <w:szCs w:val="24"/>
        </w:rPr>
        <w:t>.</w:t>
      </w:r>
      <w:r w:rsidR="00B029F4" w:rsidRPr="00A8154E">
        <w:rPr>
          <w:rFonts w:ascii="Times New Roman" w:hAnsi="Times New Roman" w:cs="Times New Roman"/>
          <w:sz w:val="24"/>
          <w:szCs w:val="24"/>
        </w:rPr>
        <w:t xml:space="preserve"> The Company's expansion has prepared and enhanced it for other market entries, although the rise of globalization is attracting new investors continually into the retail industry market. This has posed a threat to </w:t>
      </w:r>
      <w:r>
        <w:rPr>
          <w:rFonts w:ascii="Times New Roman" w:hAnsi="Times New Roman" w:cs="Times New Roman"/>
          <w:sz w:val="24"/>
          <w:szCs w:val="24"/>
        </w:rPr>
        <w:t>ADNOC</w:t>
      </w:r>
      <w:r w:rsidR="00B029F4" w:rsidRPr="00A8154E">
        <w:rPr>
          <w:rFonts w:ascii="Times New Roman" w:hAnsi="Times New Roman" w:cs="Times New Roman"/>
          <w:sz w:val="24"/>
          <w:szCs w:val="24"/>
        </w:rPr>
        <w:t xml:space="preserve"> in its strategic expansion plans. However, most of the renowned retailers conversely fail in certain global markets due to various experienced reasons, generally cultural, legal, regulatory, and competition reasons.  </w:t>
      </w:r>
    </w:p>
    <w:p w14:paraId="0910A574" w14:textId="1909B216" w:rsidR="00910210" w:rsidRPr="00A8154E" w:rsidRDefault="00BF7C22" w:rsidP="00A8154E">
      <w:pPr>
        <w:spacing w:line="480" w:lineRule="auto"/>
        <w:rPr>
          <w:rFonts w:ascii="Times New Roman" w:hAnsi="Times New Roman" w:cs="Times New Roman"/>
          <w:sz w:val="24"/>
          <w:szCs w:val="24"/>
        </w:rPr>
      </w:pPr>
      <w:r w:rsidRPr="00BF7C22">
        <w:rPr>
          <w:noProof/>
        </w:rPr>
        <w:lastRenderedPageBreak/>
        <w:drawing>
          <wp:inline distT="0" distB="0" distL="0" distR="0" wp14:anchorId="2401C3FF" wp14:editId="6B041BD8">
            <wp:extent cx="5943600" cy="445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4457700"/>
                    </a:xfrm>
                    <a:prstGeom prst="rect">
                      <a:avLst/>
                    </a:prstGeom>
                  </pic:spPr>
                </pic:pic>
              </a:graphicData>
            </a:graphic>
          </wp:inline>
        </w:drawing>
      </w:r>
    </w:p>
    <w:p w14:paraId="5EA80AF6" w14:textId="3BE1F5C4" w:rsidR="00B029F4" w:rsidRDefault="0070346A" w:rsidP="00F924E2">
      <w:pPr>
        <w:spacing w:line="480" w:lineRule="auto"/>
        <w:ind w:firstLine="720"/>
        <w:rPr>
          <w:rFonts w:ascii="Times New Roman" w:hAnsi="Times New Roman" w:cs="Times New Roman"/>
          <w:sz w:val="24"/>
          <w:szCs w:val="24"/>
        </w:rPr>
      </w:pPr>
      <w:r w:rsidRPr="00D62832">
        <w:rPr>
          <w:rFonts w:ascii="Times New Roman" w:hAnsi="Times New Roman" w:cs="Times New Roman"/>
          <w:sz w:val="24"/>
          <w:szCs w:val="24"/>
        </w:rPr>
        <w:t xml:space="preserve">The most productive business of </w:t>
      </w:r>
      <w:r w:rsidR="008D47E1">
        <w:rPr>
          <w:rFonts w:ascii="Times New Roman" w:hAnsi="Times New Roman" w:cs="Times New Roman"/>
          <w:sz w:val="24"/>
          <w:szCs w:val="24"/>
        </w:rPr>
        <w:t xml:space="preserve">ADNOC </w:t>
      </w:r>
      <w:r w:rsidRPr="00D62832">
        <w:rPr>
          <w:rFonts w:ascii="Times New Roman" w:hAnsi="Times New Roman" w:cs="Times New Roman"/>
          <w:sz w:val="24"/>
          <w:szCs w:val="24"/>
        </w:rPr>
        <w:t xml:space="preserve">is the United </w:t>
      </w:r>
      <w:r w:rsidR="007E0F06">
        <w:rPr>
          <w:rFonts w:ascii="Times New Roman" w:hAnsi="Times New Roman" w:cs="Times New Roman"/>
          <w:sz w:val="24"/>
          <w:szCs w:val="24"/>
        </w:rPr>
        <w:t>Arabs Emirates</w:t>
      </w:r>
      <w:r w:rsidRPr="00D62832">
        <w:rPr>
          <w:rFonts w:ascii="Times New Roman" w:hAnsi="Times New Roman" w:cs="Times New Roman"/>
          <w:sz w:val="24"/>
          <w:szCs w:val="24"/>
        </w:rPr>
        <w:t xml:space="preserve"> business producing net sales of 80.6 billion dollars in the 2019 fiscal year that ended on Oct 26, 2018. Nonetheless, the Company's global segment has been incredibly valuable still and producing net sales of $28.8 billion in that particular, fiscal year quarter. However, the Company has been experiencing major issues overseas.</w:t>
      </w:r>
      <w:r>
        <w:rPr>
          <w:rFonts w:ascii="Times New Roman" w:hAnsi="Times New Roman" w:cs="Times New Roman"/>
          <w:sz w:val="24"/>
          <w:szCs w:val="24"/>
        </w:rPr>
        <w:t xml:space="preserve"> </w:t>
      </w:r>
      <w:r w:rsidR="008D47E1">
        <w:rPr>
          <w:rFonts w:ascii="Times New Roman" w:hAnsi="Times New Roman" w:cs="Times New Roman"/>
          <w:sz w:val="24"/>
          <w:szCs w:val="24"/>
        </w:rPr>
        <w:t>ADNOC</w:t>
      </w:r>
      <w:r w:rsidR="0003760B" w:rsidRPr="00A8154E">
        <w:rPr>
          <w:rFonts w:ascii="Times New Roman" w:hAnsi="Times New Roman" w:cs="Times New Roman"/>
          <w:sz w:val="24"/>
          <w:szCs w:val="24"/>
        </w:rPr>
        <w:t xml:space="preserve"> is currently undergoing major difficulties in its expansion of the operations </w:t>
      </w:r>
      <w:r w:rsidR="005027B5" w:rsidRPr="00A8154E">
        <w:rPr>
          <w:rFonts w:ascii="Times New Roman" w:hAnsi="Times New Roman" w:cs="Times New Roman"/>
          <w:sz w:val="24"/>
          <w:szCs w:val="24"/>
        </w:rPr>
        <w:t xml:space="preserve">majorly in Asia better part of it, specifically in India and China. This is as a result of a section of the major cultural and </w:t>
      </w:r>
      <w:r w:rsidR="00576F05" w:rsidRPr="00A8154E">
        <w:rPr>
          <w:rFonts w:ascii="Times New Roman" w:hAnsi="Times New Roman" w:cs="Times New Roman"/>
          <w:sz w:val="24"/>
          <w:szCs w:val="24"/>
        </w:rPr>
        <w:t>business problems that might be experienced by a global company in its operation expansion attempts into any foreign nation.</w:t>
      </w:r>
    </w:p>
    <w:p w14:paraId="6FB96591" w14:textId="0B2B86E6" w:rsidR="00D62832" w:rsidRPr="00A8154E" w:rsidRDefault="00BF7C22" w:rsidP="00A8154E">
      <w:pPr>
        <w:spacing w:line="48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0ECBC748" wp14:editId="15E84854">
            <wp:extent cx="5212715" cy="3420110"/>
            <wp:effectExtent l="0" t="0" r="6985"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12715" cy="3420110"/>
                    </a:xfrm>
                    <a:prstGeom prst="rect">
                      <a:avLst/>
                    </a:prstGeom>
                    <a:noFill/>
                  </pic:spPr>
                </pic:pic>
              </a:graphicData>
            </a:graphic>
          </wp:inline>
        </w:drawing>
      </w:r>
    </w:p>
    <w:p w14:paraId="367A6297" w14:textId="1C4D85BE" w:rsidR="00576F05" w:rsidRPr="00A8154E" w:rsidRDefault="0070346A" w:rsidP="00A8154E">
      <w:pPr>
        <w:spacing w:line="480" w:lineRule="auto"/>
        <w:rPr>
          <w:rFonts w:ascii="Times New Roman" w:hAnsi="Times New Roman" w:cs="Times New Roman"/>
          <w:sz w:val="24"/>
          <w:szCs w:val="24"/>
        </w:rPr>
      </w:pPr>
      <w:r w:rsidRPr="00A8154E">
        <w:rPr>
          <w:rFonts w:ascii="Times New Roman" w:hAnsi="Times New Roman" w:cs="Times New Roman"/>
          <w:sz w:val="24"/>
          <w:szCs w:val="24"/>
        </w:rPr>
        <w:t xml:space="preserve"> </w:t>
      </w:r>
      <w:r w:rsidR="00F924E2">
        <w:rPr>
          <w:rFonts w:ascii="Times New Roman" w:hAnsi="Times New Roman" w:cs="Times New Roman"/>
          <w:sz w:val="24"/>
          <w:szCs w:val="24"/>
        </w:rPr>
        <w:tab/>
      </w:r>
      <w:r w:rsidRPr="00A8154E">
        <w:rPr>
          <w:rFonts w:ascii="Times New Roman" w:hAnsi="Times New Roman" w:cs="Times New Roman"/>
          <w:sz w:val="24"/>
          <w:szCs w:val="24"/>
        </w:rPr>
        <w:t xml:space="preserve">The study elaborates on the global expansion of </w:t>
      </w:r>
      <w:r w:rsidR="007E0F06">
        <w:rPr>
          <w:rFonts w:ascii="Times New Roman" w:hAnsi="Times New Roman" w:cs="Times New Roman"/>
          <w:sz w:val="24"/>
          <w:szCs w:val="24"/>
        </w:rPr>
        <w:t>ADNOC</w:t>
      </w:r>
      <w:r w:rsidRPr="00A8154E">
        <w:rPr>
          <w:rFonts w:ascii="Times New Roman" w:hAnsi="Times New Roman" w:cs="Times New Roman"/>
          <w:sz w:val="24"/>
          <w:szCs w:val="24"/>
        </w:rPr>
        <w:t xml:space="preserve"> and the problems faced in the venture. The study also examines if</w:t>
      </w:r>
      <w:r w:rsidR="007E0F06">
        <w:rPr>
          <w:rFonts w:ascii="Times New Roman" w:hAnsi="Times New Roman" w:cs="Times New Roman"/>
          <w:sz w:val="24"/>
          <w:szCs w:val="24"/>
        </w:rPr>
        <w:t xml:space="preserve"> ADNOC</w:t>
      </w:r>
      <w:r w:rsidRPr="00A8154E">
        <w:rPr>
          <w:rFonts w:ascii="Times New Roman" w:hAnsi="Times New Roman" w:cs="Times New Roman"/>
          <w:sz w:val="24"/>
          <w:szCs w:val="24"/>
        </w:rPr>
        <w:t xml:space="preserve"> has the likeliness of penetrating the Asian market with its specific retail strategy in the United States Market. </w:t>
      </w:r>
    </w:p>
    <w:p w14:paraId="5C942E43" w14:textId="143FF2E5" w:rsidR="00963EB5" w:rsidRPr="00F924E2" w:rsidRDefault="00520203" w:rsidP="00A8154E">
      <w:pPr>
        <w:spacing w:line="480" w:lineRule="auto"/>
        <w:rPr>
          <w:rFonts w:ascii="Times New Roman" w:hAnsi="Times New Roman" w:cs="Times New Roman"/>
          <w:b/>
          <w:bCs/>
          <w:sz w:val="24"/>
          <w:szCs w:val="24"/>
        </w:rPr>
      </w:pPr>
      <w:r>
        <w:rPr>
          <w:rFonts w:ascii="Times New Roman" w:hAnsi="Times New Roman" w:cs="Times New Roman"/>
          <w:b/>
          <w:bCs/>
          <w:sz w:val="24"/>
          <w:szCs w:val="24"/>
        </w:rPr>
        <w:t>BACKGROUND INFORMATION</w:t>
      </w:r>
    </w:p>
    <w:p w14:paraId="755EF2F6" w14:textId="38AC42DC" w:rsidR="00576F05" w:rsidRPr="00A8154E" w:rsidRDefault="00F235D2" w:rsidP="00F924E2">
      <w:pPr>
        <w:spacing w:line="480" w:lineRule="auto"/>
        <w:ind w:firstLine="720"/>
        <w:rPr>
          <w:rFonts w:ascii="Times New Roman" w:hAnsi="Times New Roman" w:cs="Times New Roman"/>
          <w:sz w:val="24"/>
          <w:szCs w:val="24"/>
        </w:rPr>
      </w:pPr>
      <w:r>
        <w:rPr>
          <w:rFonts w:ascii="Times New Roman" w:hAnsi="Times New Roman" w:cs="Times New Roman"/>
          <w:sz w:val="24"/>
          <w:szCs w:val="24"/>
        </w:rPr>
        <w:t>ADNOC</w:t>
      </w:r>
      <w:r w:rsidR="0070346A" w:rsidRPr="00A8154E">
        <w:rPr>
          <w:rFonts w:ascii="Times New Roman" w:hAnsi="Times New Roman" w:cs="Times New Roman"/>
          <w:sz w:val="24"/>
          <w:szCs w:val="24"/>
        </w:rPr>
        <w:t xml:space="preserve"> is among the largest </w:t>
      </w:r>
      <w:r>
        <w:rPr>
          <w:rFonts w:ascii="Times New Roman" w:hAnsi="Times New Roman" w:cs="Times New Roman"/>
          <w:sz w:val="24"/>
          <w:szCs w:val="24"/>
        </w:rPr>
        <w:t>energy</w:t>
      </w:r>
      <w:r w:rsidR="0070346A" w:rsidRPr="00A8154E">
        <w:rPr>
          <w:rFonts w:ascii="Times New Roman" w:hAnsi="Times New Roman" w:cs="Times New Roman"/>
          <w:sz w:val="24"/>
          <w:szCs w:val="24"/>
        </w:rPr>
        <w:t xml:space="preserve"> dealer, in fact, the largest in the U</w:t>
      </w:r>
      <w:r>
        <w:rPr>
          <w:rFonts w:ascii="Times New Roman" w:hAnsi="Times New Roman" w:cs="Times New Roman"/>
          <w:sz w:val="24"/>
          <w:szCs w:val="24"/>
        </w:rPr>
        <w:t>AE</w:t>
      </w:r>
      <w:r w:rsidR="0070346A" w:rsidRPr="00A8154E">
        <w:rPr>
          <w:rFonts w:ascii="Times New Roman" w:hAnsi="Times New Roman" w:cs="Times New Roman"/>
          <w:sz w:val="24"/>
          <w:szCs w:val="24"/>
        </w:rPr>
        <w:t>. Its financial endowment is largely recognized across the globe, and the Company perceives that for a global expansion with its rapid rise in revenues above the one for the U</w:t>
      </w:r>
      <w:r>
        <w:rPr>
          <w:rFonts w:ascii="Times New Roman" w:hAnsi="Times New Roman" w:cs="Times New Roman"/>
          <w:sz w:val="24"/>
          <w:szCs w:val="24"/>
        </w:rPr>
        <w:t>AE</w:t>
      </w:r>
      <w:r w:rsidR="0070346A" w:rsidRPr="00A8154E">
        <w:rPr>
          <w:rFonts w:ascii="Times New Roman" w:hAnsi="Times New Roman" w:cs="Times New Roman"/>
          <w:sz w:val="24"/>
          <w:szCs w:val="24"/>
        </w:rPr>
        <w:t xml:space="preserve">. With this particular notion, </w:t>
      </w:r>
      <w:r>
        <w:rPr>
          <w:rFonts w:ascii="Times New Roman" w:hAnsi="Times New Roman" w:cs="Times New Roman"/>
          <w:sz w:val="24"/>
          <w:szCs w:val="24"/>
        </w:rPr>
        <w:t>ADNOC</w:t>
      </w:r>
      <w:r w:rsidR="0070346A" w:rsidRPr="00A8154E">
        <w:rPr>
          <w:rFonts w:ascii="Times New Roman" w:hAnsi="Times New Roman" w:cs="Times New Roman"/>
          <w:sz w:val="24"/>
          <w:szCs w:val="24"/>
        </w:rPr>
        <w:t xml:space="preserve"> has been exploring diverse markets off late, including the retail market in Asia. However, </w:t>
      </w:r>
      <w:r>
        <w:rPr>
          <w:rFonts w:ascii="Times New Roman" w:hAnsi="Times New Roman" w:cs="Times New Roman"/>
          <w:sz w:val="24"/>
          <w:szCs w:val="24"/>
        </w:rPr>
        <w:t>ADNOC</w:t>
      </w:r>
      <w:r w:rsidR="0070346A" w:rsidRPr="00A8154E">
        <w:rPr>
          <w:rFonts w:ascii="Times New Roman" w:hAnsi="Times New Roman" w:cs="Times New Roman"/>
          <w:sz w:val="24"/>
          <w:szCs w:val="24"/>
        </w:rPr>
        <w:t xml:space="preserve"> seems to lack the information to appreciate that a particular country's success does not automatically guarantee the same success in another given nation. The Company has been pushed by this reality to open other divisions globally within the organization's structures.</w:t>
      </w:r>
      <w:r w:rsidR="006B3ACB" w:rsidRPr="00A8154E">
        <w:rPr>
          <w:rFonts w:ascii="Times New Roman" w:hAnsi="Times New Roman" w:cs="Times New Roman"/>
          <w:sz w:val="24"/>
          <w:szCs w:val="24"/>
        </w:rPr>
        <w:t xml:space="preserve"> The responsibility of international growth chances was mandated to the department where the </w:t>
      </w:r>
      <w:r w:rsidR="006B3ACB" w:rsidRPr="00A8154E">
        <w:rPr>
          <w:rFonts w:ascii="Times New Roman" w:hAnsi="Times New Roman" w:cs="Times New Roman"/>
          <w:sz w:val="24"/>
          <w:szCs w:val="24"/>
        </w:rPr>
        <w:lastRenderedPageBreak/>
        <w:t>Division was significant</w:t>
      </w:r>
      <w:r w:rsidR="001064A1" w:rsidRPr="00A8154E">
        <w:rPr>
          <w:rFonts w:ascii="Times New Roman" w:hAnsi="Times New Roman" w:cs="Times New Roman"/>
          <w:sz w:val="24"/>
          <w:szCs w:val="24"/>
        </w:rPr>
        <w:t xml:space="preserve">ly found to cause a fallback stand for the Company in case of a </w:t>
      </w:r>
      <w:r w:rsidRPr="00A8154E">
        <w:rPr>
          <w:rFonts w:ascii="Times New Roman" w:hAnsi="Times New Roman" w:cs="Times New Roman"/>
          <w:sz w:val="24"/>
          <w:szCs w:val="24"/>
        </w:rPr>
        <w:t>slowdown</w:t>
      </w:r>
      <w:r w:rsidR="001064A1" w:rsidRPr="00A8154E">
        <w:rPr>
          <w:rFonts w:ascii="Times New Roman" w:hAnsi="Times New Roman" w:cs="Times New Roman"/>
          <w:sz w:val="24"/>
          <w:szCs w:val="24"/>
        </w:rPr>
        <w:t xml:space="preserve"> of the U</w:t>
      </w:r>
      <w:r>
        <w:rPr>
          <w:rFonts w:ascii="Times New Roman" w:hAnsi="Times New Roman" w:cs="Times New Roman"/>
          <w:sz w:val="24"/>
          <w:szCs w:val="24"/>
        </w:rPr>
        <w:t>AE</w:t>
      </w:r>
      <w:r w:rsidR="001064A1" w:rsidRPr="00A8154E">
        <w:rPr>
          <w:rFonts w:ascii="Times New Roman" w:hAnsi="Times New Roman" w:cs="Times New Roman"/>
          <w:sz w:val="24"/>
          <w:szCs w:val="24"/>
        </w:rPr>
        <w:t xml:space="preserve"> market. This has facilitated the Company's global penetration in the existing and emerging market.</w:t>
      </w:r>
    </w:p>
    <w:p w14:paraId="569BAFBE" w14:textId="62C22488" w:rsidR="00BC6887" w:rsidRPr="00A8154E" w:rsidRDefault="0070346A" w:rsidP="00F924E2">
      <w:pPr>
        <w:spacing w:line="480" w:lineRule="auto"/>
        <w:ind w:firstLine="720"/>
        <w:rPr>
          <w:rFonts w:ascii="Times New Roman" w:hAnsi="Times New Roman" w:cs="Times New Roman"/>
          <w:sz w:val="24"/>
          <w:szCs w:val="24"/>
        </w:rPr>
      </w:pPr>
      <w:r w:rsidRPr="00A8154E">
        <w:rPr>
          <w:rFonts w:ascii="Times New Roman" w:hAnsi="Times New Roman" w:cs="Times New Roman"/>
          <w:sz w:val="24"/>
          <w:szCs w:val="24"/>
        </w:rPr>
        <w:t xml:space="preserve">The strategy also enhanced the acquisition of shares by the Company in major markets like China. However, the operated stores by </w:t>
      </w:r>
      <w:r w:rsidR="008D47E1">
        <w:rPr>
          <w:rFonts w:ascii="Times New Roman" w:hAnsi="Times New Roman" w:cs="Times New Roman"/>
          <w:sz w:val="24"/>
          <w:szCs w:val="24"/>
        </w:rPr>
        <w:t>ADNOC</w:t>
      </w:r>
      <w:r w:rsidRPr="00A8154E">
        <w:rPr>
          <w:rFonts w:ascii="Times New Roman" w:hAnsi="Times New Roman" w:cs="Times New Roman"/>
          <w:sz w:val="24"/>
          <w:szCs w:val="24"/>
        </w:rPr>
        <w:t xml:space="preserve"> are not established newly since a number of them were attained through acquisitions and joint ventures as well. In Asia, </w:t>
      </w:r>
      <w:r w:rsidR="008D47E1">
        <w:rPr>
          <w:rFonts w:ascii="Times New Roman" w:hAnsi="Times New Roman" w:cs="Times New Roman"/>
          <w:sz w:val="24"/>
          <w:szCs w:val="24"/>
        </w:rPr>
        <w:t>ADNOC</w:t>
      </w:r>
      <w:r w:rsidRPr="00A8154E">
        <w:rPr>
          <w:rFonts w:ascii="Times New Roman" w:hAnsi="Times New Roman" w:cs="Times New Roman"/>
          <w:sz w:val="24"/>
          <w:szCs w:val="24"/>
        </w:rPr>
        <w:t xml:space="preserve"> established the first store in </w:t>
      </w:r>
      <w:r w:rsidR="00F235D2">
        <w:rPr>
          <w:rFonts w:ascii="Times New Roman" w:hAnsi="Times New Roman" w:cs="Times New Roman"/>
          <w:sz w:val="24"/>
          <w:szCs w:val="24"/>
        </w:rPr>
        <w:t>India</w:t>
      </w:r>
      <w:r w:rsidRPr="00A8154E">
        <w:rPr>
          <w:rFonts w:ascii="Times New Roman" w:hAnsi="Times New Roman" w:cs="Times New Roman"/>
          <w:sz w:val="24"/>
          <w:szCs w:val="24"/>
        </w:rPr>
        <w:t xml:space="preserve"> by </w:t>
      </w:r>
      <w:r w:rsidR="00F235D2">
        <w:rPr>
          <w:rFonts w:ascii="Times New Roman" w:hAnsi="Times New Roman" w:cs="Times New Roman"/>
          <w:sz w:val="24"/>
          <w:szCs w:val="24"/>
        </w:rPr>
        <w:t>signing an understanding memora</w:t>
      </w:r>
      <w:r w:rsidR="001A59A8">
        <w:rPr>
          <w:rFonts w:ascii="Times New Roman" w:hAnsi="Times New Roman" w:cs="Times New Roman"/>
          <w:sz w:val="24"/>
          <w:szCs w:val="24"/>
        </w:rPr>
        <w:t>ndum with Indian Strategic Petroleum Reserves Ltd for storing the crude oil in India</w:t>
      </w:r>
      <w:r w:rsidR="004360B6" w:rsidRPr="00A8154E">
        <w:rPr>
          <w:rFonts w:ascii="Times New Roman" w:hAnsi="Times New Roman" w:cs="Times New Roman"/>
          <w:sz w:val="24"/>
          <w:szCs w:val="24"/>
        </w:rPr>
        <w:t xml:space="preserve">. During this particular time, </w:t>
      </w:r>
      <w:r w:rsidR="008D47E1">
        <w:rPr>
          <w:rFonts w:ascii="Times New Roman" w:hAnsi="Times New Roman" w:cs="Times New Roman"/>
          <w:sz w:val="24"/>
          <w:szCs w:val="24"/>
        </w:rPr>
        <w:t>ADNOC</w:t>
      </w:r>
      <w:r w:rsidR="004360B6" w:rsidRPr="00A8154E">
        <w:rPr>
          <w:rFonts w:ascii="Times New Roman" w:hAnsi="Times New Roman" w:cs="Times New Roman"/>
          <w:sz w:val="24"/>
          <w:szCs w:val="24"/>
        </w:rPr>
        <w:t xml:space="preserve"> was boasting the fact that it had penetrated the retail market hub considering </w:t>
      </w:r>
      <w:r w:rsidR="001A59A8">
        <w:rPr>
          <w:rFonts w:ascii="Times New Roman" w:hAnsi="Times New Roman" w:cs="Times New Roman"/>
          <w:sz w:val="24"/>
          <w:szCs w:val="24"/>
        </w:rPr>
        <w:t>Indian Strategic Petroleum Reserves Ltd</w:t>
      </w:r>
      <w:r w:rsidR="004360B6" w:rsidRPr="00A8154E">
        <w:rPr>
          <w:rFonts w:ascii="Times New Roman" w:hAnsi="Times New Roman" w:cs="Times New Roman"/>
          <w:sz w:val="24"/>
          <w:szCs w:val="24"/>
        </w:rPr>
        <w:t xml:space="preserve"> as the nation’s front runner of financial reform as well as coastal metropolis top growing. Since then, </w:t>
      </w:r>
      <w:r w:rsidR="008D47E1">
        <w:rPr>
          <w:rFonts w:ascii="Times New Roman" w:hAnsi="Times New Roman" w:cs="Times New Roman"/>
          <w:sz w:val="24"/>
          <w:szCs w:val="24"/>
        </w:rPr>
        <w:t>ADNOC</w:t>
      </w:r>
      <w:r w:rsidR="004360B6" w:rsidRPr="00A8154E">
        <w:rPr>
          <w:rFonts w:ascii="Times New Roman" w:hAnsi="Times New Roman" w:cs="Times New Roman"/>
          <w:sz w:val="24"/>
          <w:szCs w:val="24"/>
        </w:rPr>
        <w:t xml:space="preserve"> has rapidly expanded to other cities in Asia.</w:t>
      </w:r>
    </w:p>
    <w:p w14:paraId="2DB1E6EA" w14:textId="52325203" w:rsidR="004360B6" w:rsidRPr="00A8154E" w:rsidRDefault="0070346A" w:rsidP="00F924E2">
      <w:pPr>
        <w:spacing w:line="480" w:lineRule="auto"/>
        <w:ind w:firstLine="720"/>
        <w:rPr>
          <w:rFonts w:ascii="Times New Roman" w:hAnsi="Times New Roman" w:cs="Times New Roman"/>
          <w:sz w:val="24"/>
          <w:szCs w:val="24"/>
        </w:rPr>
      </w:pPr>
      <w:r w:rsidRPr="00A8154E">
        <w:rPr>
          <w:rFonts w:ascii="Times New Roman" w:hAnsi="Times New Roman" w:cs="Times New Roman"/>
          <w:sz w:val="24"/>
          <w:szCs w:val="24"/>
        </w:rPr>
        <w:t xml:space="preserve">The rapid increase in the outlets' number in the Asian nations has been in the Company's strategic strategies. The </w:t>
      </w:r>
      <w:r w:rsidR="008D47E1">
        <w:rPr>
          <w:rFonts w:ascii="Times New Roman" w:hAnsi="Times New Roman" w:cs="Times New Roman"/>
          <w:sz w:val="24"/>
          <w:szCs w:val="24"/>
        </w:rPr>
        <w:t>ADNOC</w:t>
      </w:r>
      <w:r w:rsidRPr="00A8154E">
        <w:rPr>
          <w:rFonts w:ascii="Times New Roman" w:hAnsi="Times New Roman" w:cs="Times New Roman"/>
          <w:sz w:val="24"/>
          <w:szCs w:val="24"/>
        </w:rPr>
        <w:t xml:space="preserve"> top management has steadily informed the significance of the expansion of the company strategies in the global market to the world. They </w:t>
      </w:r>
      <w:r w:rsidR="00BE4061" w:rsidRPr="00A8154E">
        <w:rPr>
          <w:rFonts w:ascii="Times New Roman" w:hAnsi="Times New Roman" w:cs="Times New Roman"/>
          <w:sz w:val="24"/>
          <w:szCs w:val="24"/>
        </w:rPr>
        <w:t>predict for more than a third of the Company's growth in the future will originate from outside the U</w:t>
      </w:r>
      <w:r w:rsidR="001A59A8">
        <w:rPr>
          <w:rFonts w:ascii="Times New Roman" w:hAnsi="Times New Roman" w:cs="Times New Roman"/>
          <w:sz w:val="24"/>
          <w:szCs w:val="24"/>
        </w:rPr>
        <w:t xml:space="preserve">AE </w:t>
      </w:r>
      <w:r w:rsidR="00BE4061" w:rsidRPr="00A8154E">
        <w:rPr>
          <w:rFonts w:ascii="Times New Roman" w:hAnsi="Times New Roman" w:cs="Times New Roman"/>
          <w:sz w:val="24"/>
          <w:szCs w:val="24"/>
        </w:rPr>
        <w:t>saturating market. Therefore, the Company's international expansion is a long-term objective to develop the global retail market dominance.</w:t>
      </w:r>
    </w:p>
    <w:p w14:paraId="1CF45F26" w14:textId="09B2F7DA" w:rsidR="00BE4061" w:rsidRPr="00F924E2" w:rsidRDefault="00F924E2" w:rsidP="00A8154E">
      <w:pPr>
        <w:spacing w:line="480" w:lineRule="auto"/>
        <w:rPr>
          <w:rFonts w:ascii="Times New Roman" w:hAnsi="Times New Roman" w:cs="Times New Roman"/>
          <w:b/>
          <w:bCs/>
          <w:sz w:val="24"/>
          <w:szCs w:val="24"/>
        </w:rPr>
      </w:pPr>
      <w:r w:rsidRPr="00F924E2">
        <w:rPr>
          <w:rFonts w:ascii="Times New Roman" w:hAnsi="Times New Roman" w:cs="Times New Roman"/>
          <w:b/>
          <w:bCs/>
          <w:sz w:val="24"/>
          <w:szCs w:val="24"/>
        </w:rPr>
        <w:t>CHALLENGES FACED IN EXPANSION</w:t>
      </w:r>
    </w:p>
    <w:p w14:paraId="65F2FADC" w14:textId="77777777" w:rsidR="00BE4061" w:rsidRPr="00A8154E" w:rsidRDefault="00BE4061" w:rsidP="00A8154E">
      <w:pPr>
        <w:spacing w:line="480" w:lineRule="auto"/>
        <w:rPr>
          <w:rFonts w:ascii="Times New Roman" w:hAnsi="Times New Roman" w:cs="Times New Roman"/>
          <w:sz w:val="24"/>
          <w:szCs w:val="24"/>
        </w:rPr>
      </w:pPr>
    </w:p>
    <w:p w14:paraId="358EC3C2" w14:textId="087B68C3" w:rsidR="005D75DB" w:rsidRDefault="004941CC" w:rsidP="00F924E2">
      <w:pPr>
        <w:spacing w:line="480" w:lineRule="auto"/>
        <w:ind w:firstLine="720"/>
        <w:rPr>
          <w:rFonts w:ascii="Times New Roman" w:hAnsi="Times New Roman" w:cs="Times New Roman"/>
          <w:sz w:val="24"/>
          <w:szCs w:val="24"/>
        </w:rPr>
      </w:pPr>
      <w:bookmarkStart w:id="0" w:name="_Hlk56519362"/>
      <w:proofErr w:type="spellStart"/>
      <w:r w:rsidRPr="004941CC">
        <w:rPr>
          <w:rFonts w:ascii="Times New Roman" w:hAnsi="Times New Roman" w:cs="Times New Roman"/>
          <w:sz w:val="24"/>
          <w:szCs w:val="24"/>
        </w:rPr>
        <w:t>Balbahaith</w:t>
      </w:r>
      <w:proofErr w:type="spellEnd"/>
      <w:r w:rsidRPr="004941CC">
        <w:rPr>
          <w:rFonts w:ascii="Times New Roman" w:hAnsi="Times New Roman" w:cs="Times New Roman"/>
          <w:sz w:val="24"/>
          <w:szCs w:val="24"/>
        </w:rPr>
        <w:t>, 2018</w:t>
      </w:r>
      <w:r w:rsidR="0070346A">
        <w:rPr>
          <w:rFonts w:ascii="Times New Roman" w:hAnsi="Times New Roman" w:cs="Times New Roman"/>
          <w:sz w:val="24"/>
          <w:szCs w:val="24"/>
        </w:rPr>
        <w:t xml:space="preserve">, </w:t>
      </w:r>
      <w:bookmarkEnd w:id="0"/>
      <w:r w:rsidR="0070346A">
        <w:rPr>
          <w:rFonts w:ascii="Times New Roman" w:hAnsi="Times New Roman" w:cs="Times New Roman"/>
          <w:sz w:val="24"/>
          <w:szCs w:val="24"/>
        </w:rPr>
        <w:t>notes that any</w:t>
      </w:r>
      <w:r w:rsidR="0003760B" w:rsidRPr="00A8154E">
        <w:rPr>
          <w:rFonts w:ascii="Times New Roman" w:hAnsi="Times New Roman" w:cs="Times New Roman"/>
          <w:sz w:val="24"/>
          <w:szCs w:val="24"/>
        </w:rPr>
        <w:t xml:space="preserve"> company faces a wide range of problems in its efforts to expand, ranging from the cultural aspects, stiff competition from similar businesses, and government regulations, among others. This implies that the Company experiences both internal </w:t>
      </w:r>
      <w:r w:rsidR="0003760B" w:rsidRPr="00A8154E">
        <w:rPr>
          <w:rFonts w:ascii="Times New Roman" w:hAnsi="Times New Roman" w:cs="Times New Roman"/>
          <w:sz w:val="24"/>
          <w:szCs w:val="24"/>
        </w:rPr>
        <w:lastRenderedPageBreak/>
        <w:t xml:space="preserve">and external challenges. The external challenges are affiliated with the efforts of the Company to the expansion strategies. On the other hand, the internal challenges include the perception of the Company that it is not beatable through competition and therefore ignoring the emerging and existing small competitors whom the particular Company views to lack the potential to dominate the market as it was evidenced in India </w:t>
      </w:r>
      <w:r w:rsidR="001A59A8">
        <w:rPr>
          <w:rFonts w:ascii="Times New Roman" w:hAnsi="Times New Roman" w:cs="Times New Roman"/>
          <w:sz w:val="24"/>
          <w:szCs w:val="24"/>
        </w:rPr>
        <w:t>and Japan with ADNOC</w:t>
      </w:r>
      <w:r w:rsidR="0003760B" w:rsidRPr="00A8154E">
        <w:rPr>
          <w:rFonts w:ascii="Times New Roman" w:hAnsi="Times New Roman" w:cs="Times New Roman"/>
          <w:sz w:val="24"/>
          <w:szCs w:val="24"/>
        </w:rPr>
        <w:t xml:space="preserve">. These particular challenges may act as a hindrance to the expansion of the Company. </w:t>
      </w:r>
    </w:p>
    <w:p w14:paraId="40F8AA4A" w14:textId="0EBF7431" w:rsidR="00D50B5A" w:rsidRPr="00A8154E" w:rsidRDefault="0070346A" w:rsidP="00F924E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Company continues to receive a wide range of criticisms from individuals and many groups such as the small-town advocates and the labor unions for its business practices and policies and their outcomes. These criticisms vary from discrimination based on gender and race, environmental practices, and others. </w:t>
      </w:r>
      <w:r w:rsidR="001A59A8">
        <w:rPr>
          <w:rFonts w:ascii="Times New Roman" w:hAnsi="Times New Roman" w:cs="Times New Roman"/>
          <w:sz w:val="24"/>
          <w:szCs w:val="24"/>
        </w:rPr>
        <w:t>ADNOC</w:t>
      </w:r>
      <w:r>
        <w:rPr>
          <w:rFonts w:ascii="Times New Roman" w:hAnsi="Times New Roman" w:cs="Times New Roman"/>
          <w:sz w:val="24"/>
          <w:szCs w:val="24"/>
        </w:rPr>
        <w:t xml:space="preserve"> lower prices are criticized for drawing customers away from </w:t>
      </w:r>
      <w:r w:rsidR="001A59A8">
        <w:rPr>
          <w:rFonts w:ascii="Times New Roman" w:hAnsi="Times New Roman" w:cs="Times New Roman"/>
          <w:sz w:val="24"/>
          <w:szCs w:val="24"/>
        </w:rPr>
        <w:t xml:space="preserve">other </w:t>
      </w:r>
      <w:r>
        <w:rPr>
          <w:rFonts w:ascii="Times New Roman" w:hAnsi="Times New Roman" w:cs="Times New Roman"/>
          <w:sz w:val="24"/>
          <w:szCs w:val="24"/>
        </w:rPr>
        <w:t xml:space="preserve">smaller </w:t>
      </w:r>
      <w:r w:rsidR="001A59A8">
        <w:rPr>
          <w:rFonts w:ascii="Times New Roman" w:hAnsi="Times New Roman" w:cs="Times New Roman"/>
          <w:sz w:val="24"/>
          <w:szCs w:val="24"/>
        </w:rPr>
        <w:t xml:space="preserve">energy </w:t>
      </w:r>
      <w:r>
        <w:rPr>
          <w:rFonts w:ascii="Times New Roman" w:hAnsi="Times New Roman" w:cs="Times New Roman"/>
          <w:sz w:val="24"/>
          <w:szCs w:val="24"/>
        </w:rPr>
        <w:t xml:space="preserve">traders' </w:t>
      </w:r>
      <w:r w:rsidR="00F924E2">
        <w:rPr>
          <w:rFonts w:ascii="Times New Roman" w:hAnsi="Times New Roman" w:cs="Times New Roman"/>
          <w:sz w:val="24"/>
          <w:szCs w:val="24"/>
        </w:rPr>
        <w:t>communities’</w:t>
      </w:r>
      <w:r>
        <w:rPr>
          <w:rFonts w:ascii="Times New Roman" w:hAnsi="Times New Roman" w:cs="Times New Roman"/>
          <w:sz w:val="24"/>
          <w:szCs w:val="24"/>
        </w:rPr>
        <w:t xml:space="preserve"> businesses, thus causing nothing better than harm to the local small traders' communities.</w:t>
      </w:r>
    </w:p>
    <w:p w14:paraId="1EA9B74B" w14:textId="1A32A67B" w:rsidR="00FF620F" w:rsidRDefault="0070346A" w:rsidP="00F924E2">
      <w:pPr>
        <w:spacing w:line="480" w:lineRule="auto"/>
        <w:ind w:firstLine="720"/>
        <w:rPr>
          <w:rFonts w:ascii="Times New Roman" w:hAnsi="Times New Roman" w:cs="Times New Roman"/>
          <w:sz w:val="24"/>
          <w:szCs w:val="24"/>
        </w:rPr>
      </w:pPr>
      <w:r w:rsidRPr="00A8154E">
        <w:rPr>
          <w:rFonts w:ascii="Times New Roman" w:hAnsi="Times New Roman" w:cs="Times New Roman"/>
          <w:sz w:val="24"/>
          <w:szCs w:val="24"/>
        </w:rPr>
        <w:t xml:space="preserve">In many aspects, the Company ignored the </w:t>
      </w:r>
      <w:r w:rsidR="007264B6" w:rsidRPr="00A8154E">
        <w:rPr>
          <w:rFonts w:ascii="Times New Roman" w:hAnsi="Times New Roman" w:cs="Times New Roman"/>
          <w:sz w:val="24"/>
          <w:szCs w:val="24"/>
        </w:rPr>
        <w:t>presence of the small</w:t>
      </w:r>
      <w:r w:rsidRPr="00A8154E">
        <w:rPr>
          <w:rFonts w:ascii="Times New Roman" w:hAnsi="Times New Roman" w:cs="Times New Roman"/>
          <w:sz w:val="24"/>
          <w:szCs w:val="24"/>
        </w:rPr>
        <w:t xml:space="preserve"> </w:t>
      </w:r>
      <w:r w:rsidR="007264B6" w:rsidRPr="00A8154E">
        <w:rPr>
          <w:rFonts w:ascii="Times New Roman" w:hAnsi="Times New Roman" w:cs="Times New Roman"/>
          <w:sz w:val="24"/>
          <w:szCs w:val="24"/>
        </w:rPr>
        <w:t xml:space="preserve">traders who were </w:t>
      </w:r>
      <w:r w:rsidR="001A59A8">
        <w:rPr>
          <w:rFonts w:ascii="Times New Roman" w:hAnsi="Times New Roman" w:cs="Times New Roman"/>
          <w:sz w:val="24"/>
          <w:szCs w:val="24"/>
        </w:rPr>
        <w:t>providing energy products and fertilizers</w:t>
      </w:r>
      <w:r w:rsidR="007264B6" w:rsidRPr="00A8154E">
        <w:rPr>
          <w:rFonts w:ascii="Times New Roman" w:hAnsi="Times New Roman" w:cs="Times New Roman"/>
          <w:sz w:val="24"/>
          <w:szCs w:val="24"/>
        </w:rPr>
        <w:t xml:space="preserve">. Later, the Company's management realized that it was a real headache to gain the market share that the small traders held as the small traders enjoyed the local community support. It was also noted that the local community ignored and detested the </w:t>
      </w:r>
      <w:r w:rsidR="001A59A8">
        <w:rPr>
          <w:rFonts w:ascii="Times New Roman" w:hAnsi="Times New Roman" w:cs="Times New Roman"/>
          <w:sz w:val="24"/>
          <w:szCs w:val="24"/>
        </w:rPr>
        <w:t>foreign</w:t>
      </w:r>
      <w:r w:rsidR="007264B6" w:rsidRPr="00A8154E">
        <w:rPr>
          <w:rFonts w:ascii="Times New Roman" w:hAnsi="Times New Roman" w:cs="Times New Roman"/>
          <w:sz w:val="24"/>
          <w:szCs w:val="24"/>
        </w:rPr>
        <w:t xml:space="preserve"> companies. This, therefore, means it was a real challenge for </w:t>
      </w:r>
      <w:r w:rsidR="001A59A8">
        <w:rPr>
          <w:rFonts w:ascii="Times New Roman" w:hAnsi="Times New Roman" w:cs="Times New Roman"/>
          <w:sz w:val="24"/>
          <w:szCs w:val="24"/>
        </w:rPr>
        <w:t>ADNOC</w:t>
      </w:r>
      <w:r w:rsidR="007264B6" w:rsidRPr="00A8154E">
        <w:rPr>
          <w:rFonts w:ascii="Times New Roman" w:hAnsi="Times New Roman" w:cs="Times New Roman"/>
          <w:sz w:val="24"/>
          <w:szCs w:val="24"/>
        </w:rPr>
        <w:t xml:space="preserve"> to penetrate the Indian market easily. The top management opted to have evaluated the aspect and taken the necessary steps rather than ignoring it.</w:t>
      </w:r>
      <w:r w:rsidR="00822821" w:rsidRPr="00A8154E">
        <w:rPr>
          <w:rFonts w:ascii="Times New Roman" w:hAnsi="Times New Roman" w:cs="Times New Roman"/>
          <w:sz w:val="24"/>
          <w:szCs w:val="24"/>
        </w:rPr>
        <w:t xml:space="preserve"> Overturning the local community's huge support to the </w:t>
      </w:r>
      <w:r w:rsidR="001A59A8">
        <w:rPr>
          <w:rFonts w:ascii="Times New Roman" w:hAnsi="Times New Roman" w:cs="Times New Roman"/>
          <w:sz w:val="24"/>
          <w:szCs w:val="24"/>
        </w:rPr>
        <w:t>local companies was</w:t>
      </w:r>
      <w:r w:rsidR="00822821" w:rsidRPr="00A8154E">
        <w:rPr>
          <w:rFonts w:ascii="Times New Roman" w:hAnsi="Times New Roman" w:cs="Times New Roman"/>
          <w:sz w:val="24"/>
          <w:szCs w:val="24"/>
        </w:rPr>
        <w:t xml:space="preserve">, therefore, next to an impossibility, thus posing a challenge for the penetration and expansion of </w:t>
      </w:r>
      <w:r w:rsidR="001A59A8">
        <w:rPr>
          <w:rFonts w:ascii="Times New Roman" w:hAnsi="Times New Roman" w:cs="Times New Roman"/>
          <w:sz w:val="24"/>
          <w:szCs w:val="24"/>
        </w:rPr>
        <w:t>ADNOC</w:t>
      </w:r>
      <w:r w:rsidR="00822821" w:rsidRPr="00A8154E">
        <w:rPr>
          <w:rFonts w:ascii="Times New Roman" w:hAnsi="Times New Roman" w:cs="Times New Roman"/>
          <w:sz w:val="24"/>
          <w:szCs w:val="24"/>
        </w:rPr>
        <w:t xml:space="preserve"> into the Indian market.</w:t>
      </w:r>
    </w:p>
    <w:p w14:paraId="6FE98CFD" w14:textId="4B56DC9F" w:rsidR="00BE4061" w:rsidRPr="00A8154E" w:rsidRDefault="00822821" w:rsidP="00A8154E">
      <w:pPr>
        <w:spacing w:line="480" w:lineRule="auto"/>
        <w:rPr>
          <w:rFonts w:ascii="Times New Roman" w:hAnsi="Times New Roman" w:cs="Times New Roman"/>
          <w:sz w:val="24"/>
          <w:szCs w:val="24"/>
        </w:rPr>
      </w:pPr>
      <w:r w:rsidRPr="00A8154E">
        <w:rPr>
          <w:rFonts w:ascii="Times New Roman" w:hAnsi="Times New Roman" w:cs="Times New Roman"/>
          <w:sz w:val="24"/>
          <w:szCs w:val="24"/>
        </w:rPr>
        <w:lastRenderedPageBreak/>
        <w:t xml:space="preserve"> </w:t>
      </w:r>
      <w:r w:rsidR="003D01E9" w:rsidRPr="003D01E9">
        <w:rPr>
          <w:noProof/>
        </w:rPr>
        <w:drawing>
          <wp:inline distT="0" distB="0" distL="0" distR="0" wp14:anchorId="5E5A9554" wp14:editId="50840348">
            <wp:extent cx="4467225" cy="27144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511308" cy="2741247"/>
                    </a:xfrm>
                    <a:prstGeom prst="rect">
                      <a:avLst/>
                    </a:prstGeom>
                  </pic:spPr>
                </pic:pic>
              </a:graphicData>
            </a:graphic>
          </wp:inline>
        </w:drawing>
      </w:r>
    </w:p>
    <w:p w14:paraId="6DD2B075" w14:textId="55BDAF0A" w:rsidR="00822821" w:rsidRPr="00F924E2" w:rsidRDefault="001A59A8" w:rsidP="00A8154E">
      <w:pPr>
        <w:spacing w:line="480" w:lineRule="auto"/>
        <w:rPr>
          <w:rFonts w:ascii="Times New Roman" w:hAnsi="Times New Roman" w:cs="Times New Roman"/>
          <w:b/>
          <w:bCs/>
          <w:sz w:val="24"/>
          <w:szCs w:val="24"/>
        </w:rPr>
      </w:pPr>
      <w:r>
        <w:rPr>
          <w:rFonts w:ascii="Times New Roman" w:hAnsi="Times New Roman" w:cs="Times New Roman"/>
          <w:b/>
          <w:bCs/>
          <w:sz w:val="24"/>
          <w:szCs w:val="24"/>
        </w:rPr>
        <w:t>ADNOC</w:t>
      </w:r>
      <w:r w:rsidR="00F924E2" w:rsidRPr="00F924E2">
        <w:rPr>
          <w:rFonts w:ascii="Times New Roman" w:hAnsi="Times New Roman" w:cs="Times New Roman"/>
          <w:b/>
          <w:bCs/>
          <w:sz w:val="24"/>
          <w:szCs w:val="24"/>
        </w:rPr>
        <w:t xml:space="preserve"> CHANCES OF SUCCESS IN ASIA</w:t>
      </w:r>
    </w:p>
    <w:p w14:paraId="46C85DBB" w14:textId="1CFB0DE7" w:rsidR="00822821" w:rsidRPr="00A8154E" w:rsidRDefault="001A59A8" w:rsidP="00F924E2">
      <w:pPr>
        <w:spacing w:line="480" w:lineRule="auto"/>
        <w:ind w:firstLine="720"/>
        <w:rPr>
          <w:rFonts w:ascii="Times New Roman" w:hAnsi="Times New Roman" w:cs="Times New Roman"/>
          <w:sz w:val="24"/>
          <w:szCs w:val="24"/>
        </w:rPr>
      </w:pPr>
      <w:r>
        <w:rPr>
          <w:rFonts w:ascii="Times New Roman" w:hAnsi="Times New Roman" w:cs="Times New Roman"/>
          <w:sz w:val="24"/>
          <w:szCs w:val="24"/>
        </w:rPr>
        <w:t>ADNOC</w:t>
      </w:r>
      <w:r w:rsidR="0070346A" w:rsidRPr="00A8154E">
        <w:rPr>
          <w:rFonts w:ascii="Times New Roman" w:hAnsi="Times New Roman" w:cs="Times New Roman"/>
          <w:sz w:val="24"/>
          <w:szCs w:val="24"/>
        </w:rPr>
        <w:t xml:space="preserve"> </w:t>
      </w:r>
      <w:r w:rsidR="00A219E2" w:rsidRPr="00A8154E">
        <w:rPr>
          <w:rFonts w:ascii="Times New Roman" w:hAnsi="Times New Roman" w:cs="Times New Roman"/>
          <w:sz w:val="24"/>
          <w:szCs w:val="24"/>
        </w:rPr>
        <w:t xml:space="preserve">is applying the joint ventures short cut growth and also acquisition in Asia. The employment of the technique is due to the fact that the majority of the government authorities know the challenges that might be presented by the Company if mandated the express autonomy for operating in their nations. The governments seem to be well conversant with the challenges associated with the Company's operation, </w:t>
      </w:r>
      <w:r w:rsidR="00816039" w:rsidRPr="00A8154E">
        <w:rPr>
          <w:rFonts w:ascii="Times New Roman" w:hAnsi="Times New Roman" w:cs="Times New Roman"/>
          <w:sz w:val="24"/>
          <w:szCs w:val="24"/>
        </w:rPr>
        <w:t>specifically in foreign nations where the Company seems not to be concerned with the welfare and problems it may cause to the country but majorly driven by its desire to maximize its profits.</w:t>
      </w:r>
    </w:p>
    <w:p w14:paraId="0FC0B810" w14:textId="0328E864" w:rsidR="00BC0571" w:rsidRPr="00A8154E" w:rsidRDefault="0070346A" w:rsidP="00F924E2">
      <w:pPr>
        <w:spacing w:line="480" w:lineRule="auto"/>
        <w:ind w:firstLine="720"/>
        <w:rPr>
          <w:rFonts w:ascii="Times New Roman" w:hAnsi="Times New Roman" w:cs="Times New Roman"/>
          <w:sz w:val="24"/>
          <w:szCs w:val="24"/>
        </w:rPr>
      </w:pPr>
      <w:r w:rsidRPr="00A8154E">
        <w:rPr>
          <w:rFonts w:ascii="Times New Roman" w:hAnsi="Times New Roman" w:cs="Times New Roman"/>
          <w:sz w:val="24"/>
          <w:szCs w:val="24"/>
        </w:rPr>
        <w:t xml:space="preserve">Previously, the Company has greatly been accused of gender discrimination, which is a violation of the rights of the majority of the country's citizens, provision of low wages, which in many aspects is considered as a modern form of slavery, </w:t>
      </w:r>
      <w:r w:rsidR="007F34AE" w:rsidRPr="00A8154E">
        <w:rPr>
          <w:rFonts w:ascii="Times New Roman" w:hAnsi="Times New Roman" w:cs="Times New Roman"/>
          <w:sz w:val="24"/>
          <w:szCs w:val="24"/>
        </w:rPr>
        <w:t xml:space="preserve">strictness with its suppliers as well as the destruction of the small local business because of its financial endowment. In most cases, the Company kills the small available local companies declaring the majority of the citizens employed by these small businesses jobless. Additionally, it poses a challenge in the </w:t>
      </w:r>
      <w:r w:rsidR="007F34AE" w:rsidRPr="00A8154E">
        <w:rPr>
          <w:rFonts w:ascii="Times New Roman" w:hAnsi="Times New Roman" w:cs="Times New Roman"/>
          <w:sz w:val="24"/>
          <w:szCs w:val="24"/>
        </w:rPr>
        <w:lastRenderedPageBreak/>
        <w:t>development of the local innovations and inventions, rendering the country to hugely rely on foreign products and services a case that may result from rising in the exploitation cases and provision of sub-standard or low-quality products as well denying the local consumers an opportunity to enjoy a variety of high-quality products at low prices.</w:t>
      </w:r>
      <w:r w:rsidRPr="00A8154E">
        <w:rPr>
          <w:rFonts w:ascii="Times New Roman" w:hAnsi="Times New Roman" w:cs="Times New Roman"/>
          <w:sz w:val="24"/>
          <w:szCs w:val="24"/>
        </w:rPr>
        <w:t xml:space="preserve"> Due to these facts, countries like South Korea and</w:t>
      </w:r>
      <w:r w:rsidR="002A536B">
        <w:rPr>
          <w:rFonts w:ascii="Times New Roman" w:hAnsi="Times New Roman" w:cs="Times New Roman"/>
          <w:sz w:val="24"/>
          <w:szCs w:val="24"/>
        </w:rPr>
        <w:t xml:space="preserve"> Japan</w:t>
      </w:r>
      <w:r w:rsidRPr="00A8154E">
        <w:rPr>
          <w:rFonts w:ascii="Times New Roman" w:hAnsi="Times New Roman" w:cs="Times New Roman"/>
          <w:sz w:val="24"/>
          <w:szCs w:val="24"/>
        </w:rPr>
        <w:t xml:space="preserve"> ensure they have enhanced strict rules and regulations, thus discouraging foreign investors like </w:t>
      </w:r>
      <w:r w:rsidR="002A536B">
        <w:rPr>
          <w:rFonts w:ascii="Times New Roman" w:hAnsi="Times New Roman" w:cs="Times New Roman"/>
          <w:sz w:val="24"/>
          <w:szCs w:val="24"/>
        </w:rPr>
        <w:t>ADNOC</w:t>
      </w:r>
      <w:r w:rsidRPr="00A8154E">
        <w:rPr>
          <w:rFonts w:ascii="Times New Roman" w:hAnsi="Times New Roman" w:cs="Times New Roman"/>
          <w:sz w:val="24"/>
          <w:szCs w:val="24"/>
        </w:rPr>
        <w:t xml:space="preserve">. </w:t>
      </w:r>
    </w:p>
    <w:p w14:paraId="6F61EB37" w14:textId="4B371B8D" w:rsidR="00A45471" w:rsidRPr="00A8154E" w:rsidRDefault="0070346A" w:rsidP="00F924E2">
      <w:pPr>
        <w:spacing w:line="480" w:lineRule="auto"/>
        <w:ind w:firstLine="720"/>
        <w:rPr>
          <w:rFonts w:ascii="Times New Roman" w:hAnsi="Times New Roman" w:cs="Times New Roman"/>
          <w:sz w:val="24"/>
          <w:szCs w:val="24"/>
        </w:rPr>
      </w:pPr>
      <w:r w:rsidRPr="00A8154E">
        <w:rPr>
          <w:rFonts w:ascii="Times New Roman" w:hAnsi="Times New Roman" w:cs="Times New Roman"/>
          <w:sz w:val="24"/>
          <w:szCs w:val="24"/>
        </w:rPr>
        <w:t xml:space="preserve">This perception of </w:t>
      </w:r>
      <w:r w:rsidR="002A536B">
        <w:rPr>
          <w:rFonts w:ascii="Times New Roman" w:hAnsi="Times New Roman" w:cs="Times New Roman"/>
          <w:sz w:val="24"/>
          <w:szCs w:val="24"/>
        </w:rPr>
        <w:t>ADNOC</w:t>
      </w:r>
      <w:r w:rsidRPr="00A8154E">
        <w:rPr>
          <w:rFonts w:ascii="Times New Roman" w:hAnsi="Times New Roman" w:cs="Times New Roman"/>
          <w:sz w:val="24"/>
          <w:szCs w:val="24"/>
        </w:rPr>
        <w:t xml:space="preserve"> has the probability of influencing its activities and operations in Asia since the Company is perceived as Western ideologies and government representation aiming to modify Western countries' culture. This implies that </w:t>
      </w:r>
      <w:r w:rsidR="002A536B">
        <w:rPr>
          <w:rFonts w:ascii="Times New Roman" w:hAnsi="Times New Roman" w:cs="Times New Roman"/>
          <w:sz w:val="24"/>
          <w:szCs w:val="24"/>
        </w:rPr>
        <w:t>ADNOC</w:t>
      </w:r>
      <w:r w:rsidRPr="00A8154E">
        <w:rPr>
          <w:rFonts w:ascii="Times New Roman" w:hAnsi="Times New Roman" w:cs="Times New Roman"/>
          <w:sz w:val="24"/>
          <w:szCs w:val="24"/>
        </w:rPr>
        <w:t xml:space="preserve"> is perceived as to practice modern colonialization, which the eastern governments and authorities are not ready to give, hence posing a threat to its expansion. Therefore, unless Wal-Mart does a reevaluation of its strategies on international expansion, it might not be easy to excel in the Asian Market.</w:t>
      </w:r>
    </w:p>
    <w:p w14:paraId="1A89A008" w14:textId="77777777" w:rsidR="00A45471" w:rsidRPr="00F924E2" w:rsidRDefault="0070346A" w:rsidP="00A8154E">
      <w:pPr>
        <w:spacing w:line="480" w:lineRule="auto"/>
        <w:rPr>
          <w:rFonts w:ascii="Times New Roman" w:hAnsi="Times New Roman" w:cs="Times New Roman"/>
          <w:b/>
          <w:bCs/>
          <w:sz w:val="24"/>
          <w:szCs w:val="24"/>
        </w:rPr>
      </w:pPr>
      <w:r w:rsidRPr="00F924E2">
        <w:rPr>
          <w:rFonts w:ascii="Times New Roman" w:hAnsi="Times New Roman" w:cs="Times New Roman"/>
          <w:b/>
          <w:bCs/>
          <w:sz w:val="24"/>
          <w:szCs w:val="24"/>
        </w:rPr>
        <w:t>Cultural Diversity</w:t>
      </w:r>
    </w:p>
    <w:p w14:paraId="2CCD20E8" w14:textId="22BF95A8" w:rsidR="009F713E" w:rsidRPr="00A8154E" w:rsidRDefault="0070346A" w:rsidP="00F924E2">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w:t>
      </w:r>
      <w:r w:rsidR="0031506E">
        <w:rPr>
          <w:rFonts w:ascii="Times New Roman" w:hAnsi="Times New Roman" w:cs="Times New Roman"/>
          <w:sz w:val="24"/>
          <w:szCs w:val="24"/>
        </w:rPr>
        <w:t xml:space="preserve"> </w:t>
      </w:r>
      <w:proofErr w:type="spellStart"/>
      <w:proofErr w:type="gramStart"/>
      <w:r w:rsidR="0031506E" w:rsidRPr="0031506E">
        <w:rPr>
          <w:rFonts w:ascii="Times New Roman" w:hAnsi="Times New Roman" w:cs="Times New Roman"/>
          <w:sz w:val="24"/>
          <w:szCs w:val="24"/>
        </w:rPr>
        <w:t>Jalilvand</w:t>
      </w:r>
      <w:proofErr w:type="spellEnd"/>
      <w:r w:rsidR="0031506E" w:rsidRPr="0031506E">
        <w:rPr>
          <w:rFonts w:ascii="Times New Roman" w:hAnsi="Times New Roman" w:cs="Times New Roman"/>
          <w:sz w:val="24"/>
          <w:szCs w:val="24"/>
        </w:rPr>
        <w:t>,  &amp;</w:t>
      </w:r>
      <w:proofErr w:type="gramEnd"/>
      <w:r w:rsidR="0031506E" w:rsidRPr="0031506E">
        <w:rPr>
          <w:rFonts w:ascii="Times New Roman" w:hAnsi="Times New Roman" w:cs="Times New Roman"/>
          <w:sz w:val="24"/>
          <w:szCs w:val="24"/>
        </w:rPr>
        <w:t xml:space="preserve"> Westphal, 2017</w:t>
      </w:r>
      <w:r>
        <w:rPr>
          <w:rFonts w:ascii="Times New Roman" w:hAnsi="Times New Roman" w:cs="Times New Roman"/>
          <w:sz w:val="24"/>
          <w:szCs w:val="24"/>
        </w:rPr>
        <w:t>, t</w:t>
      </w:r>
      <w:r w:rsidR="0003760B" w:rsidRPr="00A8154E">
        <w:rPr>
          <w:rFonts w:ascii="Times New Roman" w:hAnsi="Times New Roman" w:cs="Times New Roman"/>
          <w:sz w:val="24"/>
          <w:szCs w:val="24"/>
        </w:rPr>
        <w:t xml:space="preserve">he arena of international business is highly faced by the problems of cultural differences. Different nations and regions pose different cultures, which greatly influence any particular international business company, especially where these cultures are not put into consideration. This still holds as one of the greatest obstacles of </w:t>
      </w:r>
      <w:r w:rsidR="002A536B">
        <w:rPr>
          <w:rFonts w:ascii="Times New Roman" w:hAnsi="Times New Roman" w:cs="Times New Roman"/>
          <w:sz w:val="24"/>
          <w:szCs w:val="24"/>
        </w:rPr>
        <w:t>ADNOC</w:t>
      </w:r>
      <w:r w:rsidR="0003760B" w:rsidRPr="00A8154E">
        <w:rPr>
          <w:rFonts w:ascii="Times New Roman" w:hAnsi="Times New Roman" w:cs="Times New Roman"/>
          <w:sz w:val="24"/>
          <w:szCs w:val="24"/>
        </w:rPr>
        <w:t xml:space="preserve"> in its globalization attempt. The Company's penetration globally is hindered by the cultural difficulties in the various foreign nations of operations. The Company is met with high resistance from the local communities, specifically in the Asian Market, as highlighted above. First, there is a perception among the local communities that the Company is grabbing and encroaching the little available business opportunities for the local small businesses and traders.</w:t>
      </w:r>
    </w:p>
    <w:p w14:paraId="5474417E" w14:textId="77777777" w:rsidR="00816039" w:rsidRPr="00A8154E" w:rsidRDefault="0070346A" w:rsidP="00F924E2">
      <w:pPr>
        <w:spacing w:line="480" w:lineRule="auto"/>
        <w:ind w:firstLine="720"/>
        <w:rPr>
          <w:rFonts w:ascii="Times New Roman" w:hAnsi="Times New Roman" w:cs="Times New Roman"/>
          <w:sz w:val="24"/>
          <w:szCs w:val="24"/>
        </w:rPr>
      </w:pPr>
      <w:r w:rsidRPr="00A8154E">
        <w:rPr>
          <w:rFonts w:ascii="Times New Roman" w:hAnsi="Times New Roman" w:cs="Times New Roman"/>
          <w:sz w:val="24"/>
          <w:szCs w:val="24"/>
        </w:rPr>
        <w:lastRenderedPageBreak/>
        <w:t xml:space="preserve">In various situations, the local communities have been seen putting more pressure </w:t>
      </w:r>
      <w:r w:rsidR="00F80100" w:rsidRPr="00A8154E">
        <w:rPr>
          <w:rFonts w:ascii="Times New Roman" w:hAnsi="Times New Roman" w:cs="Times New Roman"/>
          <w:sz w:val="24"/>
          <w:szCs w:val="24"/>
        </w:rPr>
        <w:t>on their authorities to deny the company permission to operate. In this case, the local communities seek to protect their interests through the community dragging in. culture difference is also a responsible determinant for the Company's contention when trying to establish new branches in the retail market in Asia. The community pressure may force the government to work upon it hence disadvantaging the Company's strategic plans for expansion in the particular Asian markets</w:t>
      </w:r>
      <w:r w:rsidR="00F575A0" w:rsidRPr="00A8154E">
        <w:rPr>
          <w:rFonts w:ascii="Times New Roman" w:hAnsi="Times New Roman" w:cs="Times New Roman"/>
          <w:sz w:val="24"/>
          <w:szCs w:val="24"/>
        </w:rPr>
        <w:t>.</w:t>
      </w:r>
    </w:p>
    <w:p w14:paraId="0B01571E" w14:textId="6B356D56" w:rsidR="00F575A0" w:rsidRPr="00A8154E" w:rsidRDefault="0070346A" w:rsidP="00F924E2">
      <w:pPr>
        <w:spacing w:line="480" w:lineRule="auto"/>
        <w:ind w:firstLine="720"/>
        <w:rPr>
          <w:rFonts w:ascii="Times New Roman" w:hAnsi="Times New Roman" w:cs="Times New Roman"/>
          <w:sz w:val="24"/>
          <w:szCs w:val="24"/>
        </w:rPr>
      </w:pPr>
      <w:r w:rsidRPr="00A8154E">
        <w:rPr>
          <w:rFonts w:ascii="Times New Roman" w:hAnsi="Times New Roman" w:cs="Times New Roman"/>
          <w:sz w:val="24"/>
          <w:szCs w:val="24"/>
        </w:rPr>
        <w:t xml:space="preserve">The Company's international Division having the mandate to conduct the study in the potential and prospective markets, seems successful in this specific front. However, the Division has failed to set the preferences for the consumers that are influenced in some markets by culture, specifically in most Asian nations. Having adequate information concerning the culture-driven customer preferences and tastes can be a good foundation in establishing a successful prospective market front. This calls for a detailed study of the community culture to understand in which better angle to target the particular market. However, </w:t>
      </w:r>
      <w:r w:rsidR="002A536B">
        <w:rPr>
          <w:rFonts w:ascii="Times New Roman" w:hAnsi="Times New Roman" w:cs="Times New Roman"/>
          <w:sz w:val="24"/>
          <w:szCs w:val="24"/>
        </w:rPr>
        <w:t>ADNOC</w:t>
      </w:r>
      <w:r w:rsidRPr="00A8154E">
        <w:rPr>
          <w:rFonts w:ascii="Times New Roman" w:hAnsi="Times New Roman" w:cs="Times New Roman"/>
          <w:sz w:val="24"/>
          <w:szCs w:val="24"/>
        </w:rPr>
        <w:t xml:space="preserve"> seems to have ignored this particular fact, which has, as a result, acted as an obstacle for the establishment and expansion of the Company.</w:t>
      </w:r>
    </w:p>
    <w:p w14:paraId="4D77D34B" w14:textId="029E3923" w:rsidR="00540964" w:rsidRPr="00A8154E" w:rsidRDefault="0070346A" w:rsidP="00F924E2">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w:t>
      </w:r>
      <w:r w:rsidR="0031506E">
        <w:rPr>
          <w:rFonts w:ascii="Times New Roman" w:hAnsi="Times New Roman" w:cs="Times New Roman"/>
          <w:sz w:val="24"/>
          <w:szCs w:val="24"/>
        </w:rPr>
        <w:t xml:space="preserve"> </w:t>
      </w:r>
      <w:bookmarkStart w:id="1" w:name="_Hlk56519122"/>
      <w:proofErr w:type="spellStart"/>
      <w:proofErr w:type="gramStart"/>
      <w:r w:rsidR="0031506E" w:rsidRPr="0031506E">
        <w:rPr>
          <w:rFonts w:ascii="Times New Roman" w:hAnsi="Times New Roman" w:cs="Times New Roman"/>
          <w:sz w:val="24"/>
          <w:szCs w:val="24"/>
        </w:rPr>
        <w:t>Jalilvand</w:t>
      </w:r>
      <w:proofErr w:type="spellEnd"/>
      <w:r w:rsidR="0031506E" w:rsidRPr="0031506E">
        <w:rPr>
          <w:rFonts w:ascii="Times New Roman" w:hAnsi="Times New Roman" w:cs="Times New Roman"/>
          <w:sz w:val="24"/>
          <w:szCs w:val="24"/>
        </w:rPr>
        <w:t>,  &amp;</w:t>
      </w:r>
      <w:proofErr w:type="gramEnd"/>
      <w:r w:rsidR="0031506E" w:rsidRPr="0031506E">
        <w:rPr>
          <w:rFonts w:ascii="Times New Roman" w:hAnsi="Times New Roman" w:cs="Times New Roman"/>
          <w:sz w:val="24"/>
          <w:szCs w:val="24"/>
        </w:rPr>
        <w:t xml:space="preserve"> Westphal,</w:t>
      </w:r>
      <w:r w:rsidR="0031506E">
        <w:rPr>
          <w:rFonts w:ascii="Times New Roman" w:hAnsi="Times New Roman" w:cs="Times New Roman"/>
          <w:sz w:val="24"/>
          <w:szCs w:val="24"/>
        </w:rPr>
        <w:t xml:space="preserve"> </w:t>
      </w:r>
      <w:r w:rsidR="0031506E" w:rsidRPr="0031506E">
        <w:rPr>
          <w:rFonts w:ascii="Times New Roman" w:hAnsi="Times New Roman" w:cs="Times New Roman"/>
          <w:sz w:val="24"/>
          <w:szCs w:val="24"/>
        </w:rPr>
        <w:t>2017</w:t>
      </w:r>
      <w:bookmarkEnd w:id="1"/>
      <w:r>
        <w:rPr>
          <w:rFonts w:ascii="Times New Roman" w:hAnsi="Times New Roman" w:cs="Times New Roman"/>
          <w:sz w:val="24"/>
          <w:szCs w:val="24"/>
        </w:rPr>
        <w:t>, t</w:t>
      </w:r>
      <w:r w:rsidR="0003760B" w:rsidRPr="00A8154E">
        <w:rPr>
          <w:rFonts w:ascii="Times New Roman" w:hAnsi="Times New Roman" w:cs="Times New Roman"/>
          <w:sz w:val="24"/>
          <w:szCs w:val="24"/>
        </w:rPr>
        <w:t>here exist a number of conflicts between the Company and its client, a situation that has forced the Company to approve amendments that will assist it not to close down the operations in its s</w:t>
      </w:r>
      <w:r w:rsidR="00D127A8" w:rsidRPr="00A8154E">
        <w:rPr>
          <w:rFonts w:ascii="Times New Roman" w:hAnsi="Times New Roman" w:cs="Times New Roman"/>
          <w:sz w:val="24"/>
          <w:szCs w:val="24"/>
        </w:rPr>
        <w:t xml:space="preserve">tores. </w:t>
      </w:r>
    </w:p>
    <w:p w14:paraId="08F1C355" w14:textId="51864680" w:rsidR="00CA5575" w:rsidRPr="00A8154E" w:rsidRDefault="0070346A" w:rsidP="00F924E2">
      <w:pPr>
        <w:spacing w:line="480" w:lineRule="auto"/>
        <w:ind w:firstLine="720"/>
        <w:rPr>
          <w:rFonts w:ascii="Times New Roman" w:hAnsi="Times New Roman" w:cs="Times New Roman"/>
          <w:sz w:val="24"/>
          <w:szCs w:val="24"/>
        </w:rPr>
      </w:pPr>
      <w:r w:rsidRPr="00A8154E">
        <w:rPr>
          <w:rFonts w:ascii="Times New Roman" w:hAnsi="Times New Roman" w:cs="Times New Roman"/>
          <w:sz w:val="24"/>
          <w:szCs w:val="24"/>
        </w:rPr>
        <w:t xml:space="preserve">Social relationships in India play a major responsibility in financial deals. The aspect still stands in place, even with the presence of globalization for the communities in India. Nonetheless, </w:t>
      </w:r>
      <w:r w:rsidR="002A536B">
        <w:rPr>
          <w:rFonts w:ascii="Times New Roman" w:hAnsi="Times New Roman" w:cs="Times New Roman"/>
          <w:sz w:val="24"/>
          <w:szCs w:val="24"/>
        </w:rPr>
        <w:t>ADNOC</w:t>
      </w:r>
      <w:r w:rsidRPr="00A8154E">
        <w:rPr>
          <w:rFonts w:ascii="Times New Roman" w:hAnsi="Times New Roman" w:cs="Times New Roman"/>
          <w:sz w:val="24"/>
          <w:szCs w:val="24"/>
        </w:rPr>
        <w:t xml:space="preserve"> has continued to change this attitude by the community regarding westernization gradually. It has been able to attain an essential customer base with the existence </w:t>
      </w:r>
      <w:r w:rsidRPr="00A8154E">
        <w:rPr>
          <w:rFonts w:ascii="Times New Roman" w:hAnsi="Times New Roman" w:cs="Times New Roman"/>
          <w:sz w:val="24"/>
          <w:szCs w:val="24"/>
        </w:rPr>
        <w:lastRenderedPageBreak/>
        <w:t>of the small traditional shops. These shops mark the existence of waysides in India. The small traditional markets continue to dominate and control the retail market, and it seems they will continue with the same control and domination to almost eight</w:t>
      </w:r>
      <w:r w:rsidR="0074573E" w:rsidRPr="00A8154E">
        <w:rPr>
          <w:rFonts w:ascii="Times New Roman" w:hAnsi="Times New Roman" w:cs="Times New Roman"/>
          <w:sz w:val="24"/>
          <w:szCs w:val="24"/>
        </w:rPr>
        <w:t>y-</w:t>
      </w:r>
      <w:r w:rsidRPr="00A8154E">
        <w:rPr>
          <w:rFonts w:ascii="Times New Roman" w:hAnsi="Times New Roman" w:cs="Times New Roman"/>
          <w:sz w:val="24"/>
          <w:szCs w:val="24"/>
        </w:rPr>
        <w:t xml:space="preserve">five percent of the local market. These roadside shops may seem to be only slightly larger than a cabinet, but the local consumers highly </w:t>
      </w:r>
      <w:r w:rsidR="006B4630" w:rsidRPr="00A8154E">
        <w:rPr>
          <w:rFonts w:ascii="Times New Roman" w:hAnsi="Times New Roman" w:cs="Times New Roman"/>
          <w:sz w:val="24"/>
          <w:szCs w:val="24"/>
        </w:rPr>
        <w:t xml:space="preserve">prefer them.  This preference of the local customers' roadside shops is perceived to have been contributed by the high rate of poverty that has pushed the locals to it. </w:t>
      </w:r>
    </w:p>
    <w:p w14:paraId="3DDF5A9D" w14:textId="08FFA455" w:rsidR="0074573E" w:rsidRPr="00A8154E" w:rsidRDefault="0070346A" w:rsidP="00ED3F87">
      <w:pPr>
        <w:spacing w:line="480" w:lineRule="auto"/>
        <w:ind w:firstLine="720"/>
        <w:rPr>
          <w:rFonts w:ascii="Times New Roman" w:hAnsi="Times New Roman" w:cs="Times New Roman"/>
          <w:sz w:val="24"/>
          <w:szCs w:val="24"/>
        </w:rPr>
      </w:pPr>
      <w:r w:rsidRPr="00A8154E">
        <w:rPr>
          <w:rFonts w:ascii="Times New Roman" w:hAnsi="Times New Roman" w:cs="Times New Roman"/>
          <w:sz w:val="24"/>
          <w:szCs w:val="24"/>
        </w:rPr>
        <w:t xml:space="preserve">A strong relationship was established between the shop owners and the locals, which even made them qualify for goods on credit whenever they do not have the cash. In contrast with </w:t>
      </w:r>
      <w:r w:rsidR="002A536B">
        <w:rPr>
          <w:rFonts w:ascii="Times New Roman" w:hAnsi="Times New Roman" w:cs="Times New Roman"/>
          <w:sz w:val="24"/>
          <w:szCs w:val="24"/>
        </w:rPr>
        <w:t>ADNOC</w:t>
      </w:r>
      <w:r w:rsidRPr="00A8154E">
        <w:rPr>
          <w:rFonts w:ascii="Times New Roman" w:hAnsi="Times New Roman" w:cs="Times New Roman"/>
          <w:sz w:val="24"/>
          <w:szCs w:val="24"/>
        </w:rPr>
        <w:t xml:space="preserve">, the locals would, therefore, enjoy buying and shopping where there was the availability of credit. </w:t>
      </w:r>
      <w:r w:rsidR="002A536B">
        <w:rPr>
          <w:rFonts w:ascii="Times New Roman" w:hAnsi="Times New Roman" w:cs="Times New Roman"/>
          <w:sz w:val="24"/>
          <w:szCs w:val="24"/>
        </w:rPr>
        <w:t>ADNOC</w:t>
      </w:r>
      <w:r w:rsidRPr="00A8154E">
        <w:rPr>
          <w:rFonts w:ascii="Times New Roman" w:hAnsi="Times New Roman" w:cs="Times New Roman"/>
          <w:sz w:val="24"/>
          <w:szCs w:val="24"/>
        </w:rPr>
        <w:t xml:space="preserve"> did not offer credit facilities to the locals. Considering that the disposable income levels might not rise in the near future, the large retail companies should, therefore, desert their latest plans; thus, the chains should aim to become the neighborhood store. </w:t>
      </w:r>
    </w:p>
    <w:p w14:paraId="3CA3FE7F" w14:textId="77777777" w:rsidR="0074573E" w:rsidRPr="00F924E2" w:rsidRDefault="0070346A" w:rsidP="00A8154E">
      <w:pPr>
        <w:spacing w:line="480" w:lineRule="auto"/>
        <w:rPr>
          <w:rFonts w:ascii="Times New Roman" w:hAnsi="Times New Roman" w:cs="Times New Roman"/>
          <w:b/>
          <w:bCs/>
          <w:sz w:val="24"/>
          <w:szCs w:val="24"/>
        </w:rPr>
      </w:pPr>
      <w:r w:rsidRPr="00F924E2">
        <w:rPr>
          <w:rFonts w:ascii="Times New Roman" w:hAnsi="Times New Roman" w:cs="Times New Roman"/>
          <w:b/>
          <w:bCs/>
          <w:sz w:val="24"/>
          <w:szCs w:val="24"/>
        </w:rPr>
        <w:t>The set of Laws</w:t>
      </w:r>
    </w:p>
    <w:p w14:paraId="7A671038" w14:textId="19162BAC" w:rsidR="0074573E" w:rsidRPr="00A8154E" w:rsidRDefault="0070346A" w:rsidP="00ED3F87">
      <w:pPr>
        <w:spacing w:line="480" w:lineRule="auto"/>
        <w:ind w:firstLine="720"/>
        <w:rPr>
          <w:rFonts w:ascii="Times New Roman" w:hAnsi="Times New Roman" w:cs="Times New Roman"/>
          <w:sz w:val="24"/>
          <w:szCs w:val="24"/>
        </w:rPr>
      </w:pPr>
      <w:r w:rsidRPr="00A8154E">
        <w:rPr>
          <w:rFonts w:ascii="Times New Roman" w:hAnsi="Times New Roman" w:cs="Times New Roman"/>
          <w:sz w:val="24"/>
          <w:szCs w:val="24"/>
        </w:rPr>
        <w:t xml:space="preserve">When engaging in </w:t>
      </w:r>
      <w:r w:rsidR="008633EE" w:rsidRPr="00A8154E">
        <w:rPr>
          <w:rFonts w:ascii="Times New Roman" w:hAnsi="Times New Roman" w:cs="Times New Roman"/>
          <w:sz w:val="24"/>
          <w:szCs w:val="24"/>
        </w:rPr>
        <w:t xml:space="preserve">international trade, it is quite inevitable to consider the laws of the state. In </w:t>
      </w:r>
      <w:r w:rsidR="002A536B">
        <w:rPr>
          <w:rFonts w:ascii="Times New Roman" w:hAnsi="Times New Roman" w:cs="Times New Roman"/>
          <w:sz w:val="24"/>
          <w:szCs w:val="24"/>
        </w:rPr>
        <w:t>UAE</w:t>
      </w:r>
      <w:r w:rsidR="008633EE" w:rsidRPr="00A8154E">
        <w:rPr>
          <w:rFonts w:ascii="Times New Roman" w:hAnsi="Times New Roman" w:cs="Times New Roman"/>
          <w:sz w:val="24"/>
          <w:szCs w:val="24"/>
        </w:rPr>
        <w:t xml:space="preserve">, </w:t>
      </w:r>
      <w:r w:rsidR="002A536B">
        <w:rPr>
          <w:rFonts w:ascii="Times New Roman" w:hAnsi="Times New Roman" w:cs="Times New Roman"/>
          <w:sz w:val="24"/>
          <w:szCs w:val="24"/>
        </w:rPr>
        <w:t>ADNOC</w:t>
      </w:r>
      <w:r w:rsidR="008633EE" w:rsidRPr="00A8154E">
        <w:rPr>
          <w:rFonts w:ascii="Times New Roman" w:hAnsi="Times New Roman" w:cs="Times New Roman"/>
          <w:sz w:val="24"/>
          <w:szCs w:val="24"/>
        </w:rPr>
        <w:t xml:space="preserve"> is termed as a very powerful investor. In fact, the majority of the market is enjoyed by the Company. This due to its laid strategic plans that have seen it enjoy specific success in </w:t>
      </w:r>
      <w:r w:rsidR="002A536B">
        <w:rPr>
          <w:rFonts w:ascii="Times New Roman" w:hAnsi="Times New Roman" w:cs="Times New Roman"/>
          <w:sz w:val="24"/>
          <w:szCs w:val="24"/>
        </w:rPr>
        <w:t>UAE</w:t>
      </w:r>
      <w:r w:rsidR="008633EE" w:rsidRPr="00A8154E">
        <w:rPr>
          <w:rFonts w:ascii="Times New Roman" w:hAnsi="Times New Roman" w:cs="Times New Roman"/>
          <w:sz w:val="24"/>
          <w:szCs w:val="24"/>
        </w:rPr>
        <w:t xml:space="preserve">. It is evident that most customers enjoy shopping with </w:t>
      </w:r>
      <w:r w:rsidR="002A536B">
        <w:rPr>
          <w:rFonts w:ascii="Times New Roman" w:hAnsi="Times New Roman" w:cs="Times New Roman"/>
          <w:sz w:val="24"/>
          <w:szCs w:val="24"/>
        </w:rPr>
        <w:t>ADNOC</w:t>
      </w:r>
      <w:r w:rsidR="008633EE" w:rsidRPr="00A8154E">
        <w:rPr>
          <w:rFonts w:ascii="Times New Roman" w:hAnsi="Times New Roman" w:cs="Times New Roman"/>
          <w:sz w:val="24"/>
          <w:szCs w:val="24"/>
        </w:rPr>
        <w:t xml:space="preserve"> compared to other businesses providing the same commodities, especially the </w:t>
      </w:r>
      <w:r w:rsidR="00963EB5" w:rsidRPr="00A8154E">
        <w:rPr>
          <w:rFonts w:ascii="Times New Roman" w:hAnsi="Times New Roman" w:cs="Times New Roman"/>
          <w:sz w:val="24"/>
          <w:szCs w:val="24"/>
        </w:rPr>
        <w:t>small-scale</w:t>
      </w:r>
      <w:r w:rsidR="008633EE" w:rsidRPr="00A8154E">
        <w:rPr>
          <w:rFonts w:ascii="Times New Roman" w:hAnsi="Times New Roman" w:cs="Times New Roman"/>
          <w:sz w:val="24"/>
          <w:szCs w:val="24"/>
        </w:rPr>
        <w:t xml:space="preserve"> retailers. However, in other foreign nations, the Company is classified as an overseas investor whose objective is only to exploit the human and financial resources of a country for its profit maximization but rather not for the particular nation's interests. This particular problem manifested itself upon the entry of the China company</w:t>
      </w:r>
      <w:r w:rsidR="004D647F" w:rsidRPr="00A8154E">
        <w:rPr>
          <w:rFonts w:ascii="Times New Roman" w:hAnsi="Times New Roman" w:cs="Times New Roman"/>
          <w:sz w:val="24"/>
          <w:szCs w:val="24"/>
        </w:rPr>
        <w:t xml:space="preserve">, which is densely populated, having a potentially large market. The </w:t>
      </w:r>
      <w:r w:rsidR="004D647F" w:rsidRPr="00A8154E">
        <w:rPr>
          <w:rFonts w:ascii="Times New Roman" w:hAnsi="Times New Roman" w:cs="Times New Roman"/>
          <w:sz w:val="24"/>
          <w:szCs w:val="24"/>
        </w:rPr>
        <w:lastRenderedPageBreak/>
        <w:t xml:space="preserve">country has more than a hundred and seventy metropolises. To </w:t>
      </w:r>
      <w:r w:rsidR="00653EA6">
        <w:rPr>
          <w:rFonts w:ascii="Times New Roman" w:hAnsi="Times New Roman" w:cs="Times New Roman"/>
          <w:sz w:val="24"/>
          <w:szCs w:val="24"/>
        </w:rPr>
        <w:t>ADNOC</w:t>
      </w:r>
      <w:r w:rsidR="004D647F" w:rsidRPr="00A8154E">
        <w:rPr>
          <w:rFonts w:ascii="Times New Roman" w:hAnsi="Times New Roman" w:cs="Times New Roman"/>
          <w:sz w:val="24"/>
          <w:szCs w:val="24"/>
        </w:rPr>
        <w:t xml:space="preserve"> company, this was a great potential market for its stores, and it would possibly reap big.</w:t>
      </w:r>
    </w:p>
    <w:p w14:paraId="5EE63C7D" w14:textId="6656036B" w:rsidR="00A740E9" w:rsidRPr="00A8154E" w:rsidRDefault="00653EA6" w:rsidP="00ED3F87">
      <w:pPr>
        <w:spacing w:line="480" w:lineRule="auto"/>
        <w:ind w:firstLine="720"/>
        <w:rPr>
          <w:rFonts w:ascii="Times New Roman" w:hAnsi="Times New Roman" w:cs="Times New Roman"/>
          <w:sz w:val="24"/>
          <w:szCs w:val="24"/>
        </w:rPr>
      </w:pPr>
      <w:r>
        <w:rPr>
          <w:rFonts w:ascii="Times New Roman" w:hAnsi="Times New Roman" w:cs="Times New Roman"/>
          <w:sz w:val="24"/>
          <w:szCs w:val="24"/>
        </w:rPr>
        <w:t>ADNOC</w:t>
      </w:r>
      <w:r w:rsidR="0070346A" w:rsidRPr="00A8154E">
        <w:rPr>
          <w:rFonts w:ascii="Times New Roman" w:hAnsi="Times New Roman" w:cs="Times New Roman"/>
          <w:sz w:val="24"/>
          <w:szCs w:val="24"/>
        </w:rPr>
        <w:t xml:space="preserve"> companies seek to maximize the large potential market. Nonetheless, the restrictive and stringent regulations of the specific communist government regulations hindered the endeavors of the Company. These governments curtail the Company's expansion by setting up restrictions that limit the Company's operations in a specific foreign country. For example, the Company was boxed in specific counties by the Chinese government in order to regulate competition. In this particular case, the Chinese government saw the need to restrain competition among the local companies and </w:t>
      </w:r>
      <w:r>
        <w:rPr>
          <w:rFonts w:ascii="Times New Roman" w:hAnsi="Times New Roman" w:cs="Times New Roman"/>
          <w:sz w:val="24"/>
          <w:szCs w:val="24"/>
        </w:rPr>
        <w:t>ADNOC</w:t>
      </w:r>
      <w:r w:rsidR="0070346A" w:rsidRPr="00A8154E">
        <w:rPr>
          <w:rFonts w:ascii="Times New Roman" w:hAnsi="Times New Roman" w:cs="Times New Roman"/>
          <w:sz w:val="24"/>
          <w:szCs w:val="24"/>
        </w:rPr>
        <w:t xml:space="preserve"> in individual counties to protect the small local retailers from the stiff competition and exploitation since it felt that </w:t>
      </w:r>
      <w:r>
        <w:rPr>
          <w:rFonts w:ascii="Times New Roman" w:hAnsi="Times New Roman" w:cs="Times New Roman"/>
          <w:sz w:val="24"/>
          <w:szCs w:val="24"/>
        </w:rPr>
        <w:t>ADNOC</w:t>
      </w:r>
      <w:r w:rsidR="0070346A" w:rsidRPr="00A8154E">
        <w:rPr>
          <w:rFonts w:ascii="Times New Roman" w:hAnsi="Times New Roman" w:cs="Times New Roman"/>
          <w:sz w:val="24"/>
          <w:szCs w:val="24"/>
        </w:rPr>
        <w:t xml:space="preserve"> had the capacity to do so. Since then, </w:t>
      </w:r>
      <w:r>
        <w:rPr>
          <w:rFonts w:ascii="Times New Roman" w:hAnsi="Times New Roman" w:cs="Times New Roman"/>
          <w:sz w:val="24"/>
          <w:szCs w:val="24"/>
        </w:rPr>
        <w:t>ADNOC</w:t>
      </w:r>
      <w:r w:rsidR="0070346A" w:rsidRPr="00A8154E">
        <w:rPr>
          <w:rFonts w:ascii="Times New Roman" w:hAnsi="Times New Roman" w:cs="Times New Roman"/>
          <w:sz w:val="24"/>
          <w:szCs w:val="24"/>
        </w:rPr>
        <w:t xml:space="preserve"> is yet to establish an outlet or branch in </w:t>
      </w:r>
      <w:r w:rsidR="0041481F" w:rsidRPr="00A8154E">
        <w:rPr>
          <w:rFonts w:ascii="Times New Roman" w:hAnsi="Times New Roman" w:cs="Times New Roman"/>
          <w:sz w:val="24"/>
          <w:szCs w:val="24"/>
        </w:rPr>
        <w:t>a flourishing city.</w:t>
      </w:r>
    </w:p>
    <w:p w14:paraId="41AB62E6" w14:textId="4A7AEA23" w:rsidR="006B4630" w:rsidRDefault="0070346A" w:rsidP="00ED3F87">
      <w:pPr>
        <w:spacing w:line="480" w:lineRule="auto"/>
        <w:ind w:firstLine="720"/>
        <w:rPr>
          <w:rFonts w:ascii="Times New Roman" w:hAnsi="Times New Roman" w:cs="Times New Roman"/>
          <w:sz w:val="24"/>
          <w:szCs w:val="24"/>
        </w:rPr>
      </w:pPr>
      <w:r w:rsidRPr="00A8154E">
        <w:rPr>
          <w:rFonts w:ascii="Times New Roman" w:hAnsi="Times New Roman" w:cs="Times New Roman"/>
          <w:sz w:val="24"/>
          <w:szCs w:val="24"/>
        </w:rPr>
        <w:t xml:space="preserve">For the case of India, the Indian Federal laws hinder international retailers from investing directly in the Indian economy. This implies that global retailers are, in a way, curtailed in thriving and expanding in the Indian economy as it is not mandated to do so. As a result of this policy, </w:t>
      </w:r>
      <w:r w:rsidR="00653EA6">
        <w:rPr>
          <w:rFonts w:ascii="Times New Roman" w:hAnsi="Times New Roman" w:cs="Times New Roman"/>
          <w:sz w:val="24"/>
          <w:szCs w:val="24"/>
        </w:rPr>
        <w:t>ADNOC</w:t>
      </w:r>
      <w:r w:rsidRPr="00A8154E">
        <w:rPr>
          <w:rFonts w:ascii="Times New Roman" w:hAnsi="Times New Roman" w:cs="Times New Roman"/>
          <w:sz w:val="24"/>
          <w:szCs w:val="24"/>
        </w:rPr>
        <w:t xml:space="preserve"> has been caught a victim of the restrictions, thus forcing the Company to penetrate the vast Indian market through joint ventures. The Indian government is comparatively young concerning the policy infrastructure; hence, the community's norms are embedded deeply onto the mindset of society. Therefore, this is evidence that society's perspective greatly influences the government, and it is the one that determines the policy infrastructure.</w:t>
      </w:r>
      <w:r w:rsidR="007C74B5" w:rsidRPr="00A8154E">
        <w:rPr>
          <w:rFonts w:ascii="Times New Roman" w:hAnsi="Times New Roman" w:cs="Times New Roman"/>
          <w:sz w:val="24"/>
          <w:szCs w:val="24"/>
        </w:rPr>
        <w:t xml:space="preserve"> The investors, who in most cases are the policymakers, control the processes of decision making substantially. They guide the legislation creation, which implies that any decision on legislation processes must be advantageous to them. Owing to that, they are </w:t>
      </w:r>
      <w:r w:rsidR="00B84590" w:rsidRPr="00A8154E">
        <w:rPr>
          <w:rFonts w:ascii="Times New Roman" w:hAnsi="Times New Roman" w:cs="Times New Roman"/>
          <w:sz w:val="24"/>
          <w:szCs w:val="24"/>
        </w:rPr>
        <w:t xml:space="preserve">in favor of </w:t>
      </w:r>
      <w:r w:rsidR="00F924E2" w:rsidRPr="00A8154E">
        <w:rPr>
          <w:rFonts w:ascii="Times New Roman" w:hAnsi="Times New Roman" w:cs="Times New Roman"/>
          <w:sz w:val="24"/>
          <w:szCs w:val="24"/>
        </w:rPr>
        <w:t>small-scale</w:t>
      </w:r>
      <w:r w:rsidR="00B84590" w:rsidRPr="00A8154E">
        <w:rPr>
          <w:rFonts w:ascii="Times New Roman" w:hAnsi="Times New Roman" w:cs="Times New Roman"/>
          <w:sz w:val="24"/>
          <w:szCs w:val="24"/>
        </w:rPr>
        <w:t xml:space="preserve"> retailers. These decision-makers are the small trade store owners. Therefore, they will ensure that the </w:t>
      </w:r>
      <w:r w:rsidR="00B84590" w:rsidRPr="00A8154E">
        <w:rPr>
          <w:rFonts w:ascii="Times New Roman" w:hAnsi="Times New Roman" w:cs="Times New Roman"/>
          <w:sz w:val="24"/>
          <w:szCs w:val="24"/>
        </w:rPr>
        <w:lastRenderedPageBreak/>
        <w:t>business encroachment perceived notion by the global companies flows within the government's structures</w:t>
      </w:r>
      <w:r w:rsidR="00531BD9">
        <w:rPr>
          <w:rFonts w:ascii="Times New Roman" w:hAnsi="Times New Roman" w:cs="Times New Roman"/>
          <w:sz w:val="24"/>
          <w:szCs w:val="24"/>
        </w:rPr>
        <w:t xml:space="preserve"> (</w:t>
      </w:r>
      <w:r w:rsidR="0031506E" w:rsidRPr="0031506E">
        <w:rPr>
          <w:rFonts w:ascii="Times New Roman" w:hAnsi="Times New Roman" w:cs="Times New Roman"/>
          <w:sz w:val="24"/>
          <w:szCs w:val="24"/>
        </w:rPr>
        <w:t>Narasimhan</w:t>
      </w:r>
      <w:r w:rsidR="0031506E">
        <w:rPr>
          <w:rFonts w:ascii="Times New Roman" w:hAnsi="Times New Roman" w:cs="Times New Roman"/>
          <w:sz w:val="24"/>
          <w:szCs w:val="24"/>
        </w:rPr>
        <w:t xml:space="preserve"> et al.</w:t>
      </w:r>
      <w:r w:rsidR="00531BD9" w:rsidRPr="00531BD9">
        <w:rPr>
          <w:rFonts w:ascii="Times New Roman" w:hAnsi="Times New Roman" w:cs="Times New Roman"/>
          <w:sz w:val="24"/>
          <w:szCs w:val="24"/>
        </w:rPr>
        <w:t xml:space="preserve"> 2019)</w:t>
      </w:r>
      <w:r w:rsidR="00D50B5A">
        <w:rPr>
          <w:rFonts w:ascii="Times New Roman" w:hAnsi="Times New Roman" w:cs="Times New Roman"/>
          <w:sz w:val="24"/>
          <w:szCs w:val="24"/>
        </w:rPr>
        <w:t>.</w:t>
      </w:r>
    </w:p>
    <w:p w14:paraId="66FDE313" w14:textId="77777777" w:rsidR="00D50B5A" w:rsidRPr="00F924E2" w:rsidRDefault="0070346A" w:rsidP="00A8154E">
      <w:pPr>
        <w:spacing w:line="480" w:lineRule="auto"/>
        <w:rPr>
          <w:rFonts w:ascii="Times New Roman" w:hAnsi="Times New Roman" w:cs="Times New Roman"/>
          <w:b/>
          <w:bCs/>
          <w:sz w:val="24"/>
          <w:szCs w:val="24"/>
        </w:rPr>
      </w:pPr>
      <w:r w:rsidRPr="00F924E2">
        <w:rPr>
          <w:rFonts w:ascii="Times New Roman" w:hAnsi="Times New Roman" w:cs="Times New Roman"/>
          <w:b/>
          <w:bCs/>
          <w:sz w:val="24"/>
          <w:szCs w:val="24"/>
        </w:rPr>
        <w:t>Local Communities</w:t>
      </w:r>
    </w:p>
    <w:p w14:paraId="34FD41B8" w14:textId="2584BA61" w:rsidR="00D50B5A" w:rsidRDefault="00653EA6" w:rsidP="00ED3F87">
      <w:pPr>
        <w:spacing w:line="480" w:lineRule="auto"/>
        <w:ind w:firstLine="720"/>
        <w:rPr>
          <w:rFonts w:ascii="Times New Roman" w:hAnsi="Times New Roman" w:cs="Times New Roman"/>
          <w:sz w:val="24"/>
          <w:szCs w:val="24"/>
        </w:rPr>
      </w:pPr>
      <w:r>
        <w:rPr>
          <w:rFonts w:ascii="Times New Roman" w:hAnsi="Times New Roman" w:cs="Times New Roman"/>
          <w:sz w:val="24"/>
          <w:szCs w:val="24"/>
        </w:rPr>
        <w:t>ADNOC</w:t>
      </w:r>
      <w:r w:rsidR="0070346A">
        <w:rPr>
          <w:rFonts w:ascii="Times New Roman" w:hAnsi="Times New Roman" w:cs="Times New Roman"/>
          <w:sz w:val="24"/>
          <w:szCs w:val="24"/>
        </w:rPr>
        <w:t xml:space="preserve"> plans of opening a new store location in most cases have </w:t>
      </w:r>
      <w:r w:rsidR="00734999">
        <w:rPr>
          <w:rFonts w:ascii="Times New Roman" w:hAnsi="Times New Roman" w:cs="Times New Roman"/>
          <w:sz w:val="24"/>
          <w:szCs w:val="24"/>
        </w:rPr>
        <w:t xml:space="preserve">to be followed by an equivalent municipal civil war as attempts to force itself way in between the anti and pro </w:t>
      </w:r>
      <w:r>
        <w:rPr>
          <w:rFonts w:ascii="Times New Roman" w:hAnsi="Times New Roman" w:cs="Times New Roman"/>
          <w:sz w:val="24"/>
          <w:szCs w:val="24"/>
        </w:rPr>
        <w:t>ADNOC</w:t>
      </w:r>
      <w:r w:rsidR="00734999">
        <w:rPr>
          <w:rFonts w:ascii="Times New Roman" w:hAnsi="Times New Roman" w:cs="Times New Roman"/>
          <w:sz w:val="24"/>
          <w:szCs w:val="24"/>
        </w:rPr>
        <w:t xml:space="preserve"> factions. Opponents of the Company majorly highlights the environmental challenges, congestion in the traffic, poor public relations, the safety of the public, low benefits and wages as well as predatory pricing. The opposition by the religious groups, competitors, labor unions, and local individuals may include the destruction of properties in the store buildings, protest marches, or through establishments of bomb scares. Additionally, developers who are planning to incorporate </w:t>
      </w:r>
      <w:r>
        <w:rPr>
          <w:rFonts w:ascii="Times New Roman" w:hAnsi="Times New Roman" w:cs="Times New Roman"/>
          <w:sz w:val="24"/>
          <w:szCs w:val="24"/>
        </w:rPr>
        <w:t>ADNOC</w:t>
      </w:r>
      <w:r w:rsidR="00734999">
        <w:rPr>
          <w:rFonts w:ascii="Times New Roman" w:hAnsi="Times New Roman" w:cs="Times New Roman"/>
          <w:sz w:val="24"/>
          <w:szCs w:val="24"/>
        </w:rPr>
        <w:t xml:space="preserve"> in their projects are denied permits by the city councils hence posing a challenge in the Company's expansion plans</w:t>
      </w:r>
      <w:r w:rsidR="004941CC">
        <w:rPr>
          <w:rFonts w:ascii="Times New Roman" w:hAnsi="Times New Roman" w:cs="Times New Roman"/>
          <w:sz w:val="24"/>
          <w:szCs w:val="24"/>
        </w:rPr>
        <w:t xml:space="preserve"> (</w:t>
      </w:r>
      <w:proofErr w:type="spellStart"/>
      <w:r w:rsidR="004941CC" w:rsidRPr="004941CC">
        <w:rPr>
          <w:rFonts w:ascii="Times New Roman" w:hAnsi="Times New Roman" w:cs="Times New Roman"/>
          <w:sz w:val="24"/>
          <w:szCs w:val="24"/>
        </w:rPr>
        <w:t>Balbahaith</w:t>
      </w:r>
      <w:proofErr w:type="spellEnd"/>
      <w:r w:rsidR="004941CC" w:rsidRPr="004941CC">
        <w:rPr>
          <w:rFonts w:ascii="Times New Roman" w:hAnsi="Times New Roman" w:cs="Times New Roman"/>
          <w:sz w:val="24"/>
          <w:szCs w:val="24"/>
        </w:rPr>
        <w:t>, 2018</w:t>
      </w:r>
      <w:r w:rsidR="004941CC">
        <w:rPr>
          <w:rFonts w:ascii="Times New Roman" w:hAnsi="Times New Roman" w:cs="Times New Roman"/>
          <w:sz w:val="24"/>
          <w:szCs w:val="24"/>
        </w:rPr>
        <w:t>)</w:t>
      </w:r>
      <w:r w:rsidR="00734999">
        <w:rPr>
          <w:rFonts w:ascii="Times New Roman" w:hAnsi="Times New Roman" w:cs="Times New Roman"/>
          <w:sz w:val="24"/>
          <w:szCs w:val="24"/>
        </w:rPr>
        <w:t>.</w:t>
      </w:r>
    </w:p>
    <w:p w14:paraId="72CF064F" w14:textId="77777777" w:rsidR="00734999" w:rsidRPr="00F924E2" w:rsidRDefault="0070346A" w:rsidP="00A8154E">
      <w:pPr>
        <w:spacing w:line="480" w:lineRule="auto"/>
        <w:rPr>
          <w:rFonts w:ascii="Times New Roman" w:hAnsi="Times New Roman" w:cs="Times New Roman"/>
          <w:b/>
          <w:bCs/>
          <w:sz w:val="24"/>
          <w:szCs w:val="24"/>
        </w:rPr>
      </w:pPr>
      <w:r w:rsidRPr="00F924E2">
        <w:rPr>
          <w:rFonts w:ascii="Times New Roman" w:hAnsi="Times New Roman" w:cs="Times New Roman"/>
          <w:b/>
          <w:bCs/>
          <w:sz w:val="24"/>
          <w:szCs w:val="24"/>
        </w:rPr>
        <w:t>Labor concerns overseas</w:t>
      </w:r>
    </w:p>
    <w:p w14:paraId="0B31F612" w14:textId="1B6A4DB4" w:rsidR="00131F76" w:rsidRDefault="0070346A" w:rsidP="00ED3F8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Company continues to be criticized for failing to avail of its foreign suppliers' adequate supervision. Additionally, it is criticized for using prison labor and sweatshops</w:t>
      </w:r>
      <w:r w:rsidR="00071532">
        <w:rPr>
          <w:rFonts w:ascii="Times New Roman" w:hAnsi="Times New Roman" w:cs="Times New Roman"/>
          <w:sz w:val="24"/>
          <w:szCs w:val="24"/>
        </w:rPr>
        <w:t xml:space="preserve">. The </w:t>
      </w:r>
      <w:r w:rsidR="008B56FB">
        <w:rPr>
          <w:rFonts w:ascii="Times New Roman" w:hAnsi="Times New Roman" w:cs="Times New Roman"/>
          <w:sz w:val="24"/>
          <w:szCs w:val="24"/>
        </w:rPr>
        <w:t>low-price</w:t>
      </w:r>
      <w:r w:rsidR="00071532">
        <w:rPr>
          <w:rFonts w:ascii="Times New Roman" w:hAnsi="Times New Roman" w:cs="Times New Roman"/>
          <w:sz w:val="24"/>
          <w:szCs w:val="24"/>
        </w:rPr>
        <w:t xml:space="preserve"> high cost depicts images of the poor conditions of the Company's commodities producing factories and also the inhumane conditions and abuse that the factories workers are subjected to. Some of these factors and conditions can be termed as the reason why most of the authorities and governments are reluctant to </w:t>
      </w:r>
      <w:r w:rsidR="009D3661">
        <w:rPr>
          <w:rFonts w:ascii="Times New Roman" w:hAnsi="Times New Roman" w:cs="Times New Roman"/>
          <w:sz w:val="24"/>
          <w:szCs w:val="24"/>
        </w:rPr>
        <w:t xml:space="preserve">guarantee </w:t>
      </w:r>
      <w:r w:rsidR="008B56FB">
        <w:rPr>
          <w:rFonts w:ascii="Times New Roman" w:hAnsi="Times New Roman" w:cs="Times New Roman"/>
          <w:sz w:val="24"/>
          <w:szCs w:val="24"/>
        </w:rPr>
        <w:t>ADNOC</w:t>
      </w:r>
      <w:r w:rsidR="009D3661">
        <w:rPr>
          <w:rFonts w:ascii="Times New Roman" w:hAnsi="Times New Roman" w:cs="Times New Roman"/>
          <w:sz w:val="24"/>
          <w:szCs w:val="24"/>
        </w:rPr>
        <w:t xml:space="preserve"> automatic access to their markets as they consider the effects that might be resulted.</w:t>
      </w:r>
    </w:p>
    <w:p w14:paraId="16B9BD46" w14:textId="1C82604D" w:rsidR="009D3661" w:rsidRDefault="0070346A" w:rsidP="00ED3F8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current monitoring process that is used by </w:t>
      </w:r>
      <w:r w:rsidR="008B56FB">
        <w:rPr>
          <w:rFonts w:ascii="Times New Roman" w:hAnsi="Times New Roman" w:cs="Times New Roman"/>
          <w:sz w:val="24"/>
          <w:szCs w:val="24"/>
        </w:rPr>
        <w:t>ADNOC</w:t>
      </w:r>
      <w:r>
        <w:rPr>
          <w:rFonts w:ascii="Times New Roman" w:hAnsi="Times New Roman" w:cs="Times New Roman"/>
          <w:sz w:val="24"/>
          <w:szCs w:val="24"/>
        </w:rPr>
        <w:t xml:space="preserve"> is considered inadequate and poses a hindrance to the verification of the conditions by the outsiders. </w:t>
      </w:r>
      <w:r w:rsidR="008B56FB">
        <w:rPr>
          <w:rFonts w:ascii="Times New Roman" w:hAnsi="Times New Roman" w:cs="Times New Roman"/>
          <w:sz w:val="24"/>
          <w:szCs w:val="24"/>
        </w:rPr>
        <w:t>ADNOC</w:t>
      </w:r>
      <w:r>
        <w:rPr>
          <w:rFonts w:ascii="Times New Roman" w:hAnsi="Times New Roman" w:cs="Times New Roman"/>
          <w:sz w:val="24"/>
          <w:szCs w:val="24"/>
        </w:rPr>
        <w:t xml:space="preserve"> fails to release </w:t>
      </w:r>
      <w:r>
        <w:rPr>
          <w:rFonts w:ascii="Times New Roman" w:hAnsi="Times New Roman" w:cs="Times New Roman"/>
          <w:sz w:val="24"/>
          <w:szCs w:val="24"/>
        </w:rPr>
        <w:lastRenderedPageBreak/>
        <w:t xml:space="preserve">its factory names or audits, thus forcing the </w:t>
      </w:r>
      <w:r w:rsidR="00761D8A">
        <w:rPr>
          <w:rFonts w:ascii="Times New Roman" w:hAnsi="Times New Roman" w:cs="Times New Roman"/>
          <w:sz w:val="24"/>
          <w:szCs w:val="24"/>
        </w:rPr>
        <w:t xml:space="preserve">outside organizations only to accept the claims by </w:t>
      </w:r>
      <w:r w:rsidR="008B56FB">
        <w:rPr>
          <w:rFonts w:ascii="Times New Roman" w:hAnsi="Times New Roman" w:cs="Times New Roman"/>
          <w:sz w:val="24"/>
          <w:szCs w:val="24"/>
        </w:rPr>
        <w:t>ADNOC</w:t>
      </w:r>
      <w:r w:rsidR="00761D8A">
        <w:rPr>
          <w:rFonts w:ascii="Times New Roman" w:hAnsi="Times New Roman" w:cs="Times New Roman"/>
          <w:sz w:val="24"/>
          <w:szCs w:val="24"/>
        </w:rPr>
        <w:t xml:space="preserve"> as facts. The Company started to operate with a California based non-profit organized Business for Social Responsibility to reach out to active groups in monitoring factories overseas.</w:t>
      </w:r>
    </w:p>
    <w:p w14:paraId="6E9EEAC3" w14:textId="77777777" w:rsidR="00761D8A" w:rsidRDefault="0070346A" w:rsidP="00A8154E">
      <w:pPr>
        <w:spacing w:line="480" w:lineRule="auto"/>
        <w:rPr>
          <w:rFonts w:ascii="Times New Roman" w:hAnsi="Times New Roman" w:cs="Times New Roman"/>
          <w:sz w:val="24"/>
          <w:szCs w:val="24"/>
        </w:rPr>
      </w:pPr>
      <w:r>
        <w:rPr>
          <w:rFonts w:ascii="Times New Roman" w:hAnsi="Times New Roman" w:cs="Times New Roman"/>
          <w:sz w:val="24"/>
          <w:szCs w:val="24"/>
        </w:rPr>
        <w:t xml:space="preserve">In 2006, the Company got excluded </w:t>
      </w:r>
      <w:r w:rsidR="00B37EB8">
        <w:rPr>
          <w:rFonts w:ascii="Times New Roman" w:hAnsi="Times New Roman" w:cs="Times New Roman"/>
          <w:sz w:val="24"/>
          <w:szCs w:val="24"/>
        </w:rPr>
        <w:t>from the Government Pension Fund of Norway investment portfolio, which had stock values in the Company of around $430 million because of the social audit into the labor rights violations in the Company's operations in Africa, Asia, Latin America, Canada as well in the United States.</w:t>
      </w:r>
    </w:p>
    <w:p w14:paraId="61A12DDA" w14:textId="7E7BE123" w:rsidR="00201130" w:rsidRDefault="0070346A" w:rsidP="00ED3F8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 Nov 24, 2012, in Bangladesh, a fire in a clothing factory led to the death of a hundred and twelve workers. The survivors of the tragedy claimed that the fire extinguishers failed to operate; the emergency door was locked. When the alarm was off, the workers were instructed by the managers to return to the sewing machines. The victims jumped or trapped to their deaths from the story building, which lacked fire exits or escapes. Having experienced this from other nations, the majority of the governments may find it difficult to allow the Company </w:t>
      </w:r>
      <w:r w:rsidR="00431AA4">
        <w:rPr>
          <w:rFonts w:ascii="Times New Roman" w:hAnsi="Times New Roman" w:cs="Times New Roman"/>
          <w:sz w:val="24"/>
          <w:szCs w:val="24"/>
        </w:rPr>
        <w:t xml:space="preserve">the rights to take its operations freely as they fear the possible outcomes that may result. The </w:t>
      </w:r>
      <w:r w:rsidR="008B56FB">
        <w:rPr>
          <w:rFonts w:ascii="Times New Roman" w:hAnsi="Times New Roman" w:cs="Times New Roman"/>
          <w:sz w:val="24"/>
          <w:szCs w:val="24"/>
        </w:rPr>
        <w:t xml:space="preserve">foreign </w:t>
      </w:r>
      <w:r w:rsidR="00431AA4">
        <w:rPr>
          <w:rFonts w:ascii="Times New Roman" w:hAnsi="Times New Roman" w:cs="Times New Roman"/>
          <w:sz w:val="24"/>
          <w:szCs w:val="24"/>
        </w:rPr>
        <w:t>Compan</w:t>
      </w:r>
      <w:r w:rsidR="008B56FB">
        <w:rPr>
          <w:rFonts w:ascii="Times New Roman" w:hAnsi="Times New Roman" w:cs="Times New Roman"/>
          <w:sz w:val="24"/>
          <w:szCs w:val="24"/>
        </w:rPr>
        <w:t>ies</w:t>
      </w:r>
      <w:r w:rsidR="00431AA4">
        <w:rPr>
          <w:rFonts w:ascii="Times New Roman" w:hAnsi="Times New Roman" w:cs="Times New Roman"/>
          <w:sz w:val="24"/>
          <w:szCs w:val="24"/>
        </w:rPr>
        <w:t xml:space="preserve"> has therefore </w:t>
      </w:r>
      <w:r w:rsidR="00D62832">
        <w:rPr>
          <w:rFonts w:ascii="Times New Roman" w:hAnsi="Times New Roman" w:cs="Times New Roman"/>
          <w:sz w:val="24"/>
          <w:szCs w:val="24"/>
        </w:rPr>
        <w:t>been</w:t>
      </w:r>
      <w:r w:rsidR="00431AA4">
        <w:rPr>
          <w:rFonts w:ascii="Times New Roman" w:hAnsi="Times New Roman" w:cs="Times New Roman"/>
          <w:sz w:val="24"/>
          <w:szCs w:val="24"/>
        </w:rPr>
        <w:t xml:space="preserve"> branded as irresponsible on matters concerning the safety of its workers and employees.</w:t>
      </w:r>
    </w:p>
    <w:p w14:paraId="7178EFC7" w14:textId="2EC57E3A" w:rsidR="00667962" w:rsidRDefault="00667962" w:rsidP="00ED3F8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rapid decline of the oil prices and the slowing demand growth have forced </w:t>
      </w:r>
      <w:r w:rsidR="00C71BC8">
        <w:rPr>
          <w:rFonts w:ascii="Times New Roman" w:hAnsi="Times New Roman" w:cs="Times New Roman"/>
          <w:sz w:val="24"/>
          <w:szCs w:val="24"/>
        </w:rPr>
        <w:t xml:space="preserve">the Abu Dhabi National Oil Company to divert on ho to slow the expansion capacity of the projects for cutting the costs. In a statement by Abdullah Nasser, the deputy chief executive of the company, he said that the company can wait and it will wait for the expansion plans. However, he highlighted that the main plans and objectives of the company are not affected due to the requirement of sustaining out production and move on with it. This implies that the objective of </w:t>
      </w:r>
      <w:r w:rsidR="00C71BC8">
        <w:rPr>
          <w:rFonts w:ascii="Times New Roman" w:hAnsi="Times New Roman" w:cs="Times New Roman"/>
          <w:sz w:val="24"/>
          <w:szCs w:val="24"/>
        </w:rPr>
        <w:lastRenderedPageBreak/>
        <w:t xml:space="preserve">the company of expanding the production capacity to about 3.5 barrels in a day now became a </w:t>
      </w:r>
      <w:r w:rsidR="003D01E9">
        <w:rPr>
          <w:rFonts w:ascii="Times New Roman" w:hAnsi="Times New Roman" w:cs="Times New Roman"/>
          <w:sz w:val="24"/>
          <w:szCs w:val="24"/>
        </w:rPr>
        <w:t>ten-year</w:t>
      </w:r>
      <w:r w:rsidR="00C71BC8">
        <w:rPr>
          <w:rFonts w:ascii="Times New Roman" w:hAnsi="Times New Roman" w:cs="Times New Roman"/>
          <w:sz w:val="24"/>
          <w:szCs w:val="24"/>
        </w:rPr>
        <w:t xml:space="preserve"> project.</w:t>
      </w:r>
    </w:p>
    <w:p w14:paraId="0C54412C" w14:textId="77777777" w:rsidR="00FF620F" w:rsidRPr="00F924E2" w:rsidRDefault="0070346A" w:rsidP="00A8154E">
      <w:pPr>
        <w:spacing w:line="480" w:lineRule="auto"/>
        <w:rPr>
          <w:rFonts w:ascii="Times New Roman" w:hAnsi="Times New Roman" w:cs="Times New Roman"/>
          <w:b/>
          <w:bCs/>
          <w:sz w:val="24"/>
          <w:szCs w:val="24"/>
        </w:rPr>
      </w:pPr>
      <w:r w:rsidRPr="00F924E2">
        <w:rPr>
          <w:rFonts w:ascii="Times New Roman" w:hAnsi="Times New Roman" w:cs="Times New Roman"/>
          <w:b/>
          <w:bCs/>
          <w:sz w:val="24"/>
          <w:szCs w:val="24"/>
        </w:rPr>
        <w:t>Technological challenges</w:t>
      </w:r>
    </w:p>
    <w:p w14:paraId="1754EEC2" w14:textId="1DC702AB" w:rsidR="00FF620F" w:rsidRDefault="00BF7C22" w:rsidP="00A8154E">
      <w:pPr>
        <w:spacing w:line="480" w:lineRule="auto"/>
        <w:rPr>
          <w:rFonts w:ascii="Times New Roman" w:hAnsi="Times New Roman" w:cs="Times New Roman"/>
          <w:sz w:val="24"/>
          <w:szCs w:val="24"/>
        </w:rPr>
      </w:pPr>
      <w:r w:rsidRPr="00BF7C22">
        <w:rPr>
          <w:noProof/>
        </w:rPr>
        <w:drawing>
          <wp:inline distT="0" distB="0" distL="0" distR="0" wp14:anchorId="76BE1503" wp14:editId="4EDF230D">
            <wp:extent cx="5943600" cy="294068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2940685"/>
                    </a:xfrm>
                    <a:prstGeom prst="rect">
                      <a:avLst/>
                    </a:prstGeom>
                  </pic:spPr>
                </pic:pic>
              </a:graphicData>
            </a:graphic>
          </wp:inline>
        </w:drawing>
      </w:r>
    </w:p>
    <w:p w14:paraId="30583DAD" w14:textId="1929BE1A" w:rsidR="00BC6887" w:rsidRDefault="0031506E" w:rsidP="00ED3F87">
      <w:pPr>
        <w:spacing w:line="480" w:lineRule="auto"/>
        <w:ind w:firstLine="720"/>
        <w:rPr>
          <w:rFonts w:ascii="Times New Roman" w:hAnsi="Times New Roman" w:cs="Times New Roman"/>
          <w:sz w:val="24"/>
          <w:szCs w:val="24"/>
        </w:rPr>
      </w:pPr>
      <w:r w:rsidRPr="0031506E">
        <w:rPr>
          <w:rFonts w:ascii="Times New Roman" w:hAnsi="Times New Roman" w:cs="Times New Roman"/>
          <w:sz w:val="24"/>
          <w:szCs w:val="24"/>
        </w:rPr>
        <w:t>Lu</w:t>
      </w:r>
      <w:r>
        <w:rPr>
          <w:rFonts w:ascii="Times New Roman" w:hAnsi="Times New Roman" w:cs="Times New Roman"/>
          <w:sz w:val="24"/>
          <w:szCs w:val="24"/>
        </w:rPr>
        <w:t xml:space="preserve"> et al. 2019 notes that l</w:t>
      </w:r>
      <w:r w:rsidR="0070346A">
        <w:rPr>
          <w:rFonts w:ascii="Times New Roman" w:hAnsi="Times New Roman" w:cs="Times New Roman"/>
          <w:sz w:val="24"/>
          <w:szCs w:val="24"/>
        </w:rPr>
        <w:t xml:space="preserve">ike any other international company, </w:t>
      </w:r>
      <w:r w:rsidR="00695443">
        <w:rPr>
          <w:rFonts w:ascii="Times New Roman" w:hAnsi="Times New Roman" w:cs="Times New Roman"/>
          <w:sz w:val="24"/>
          <w:szCs w:val="24"/>
        </w:rPr>
        <w:t>ADNOC</w:t>
      </w:r>
      <w:r w:rsidR="0070346A">
        <w:rPr>
          <w:rFonts w:ascii="Times New Roman" w:hAnsi="Times New Roman" w:cs="Times New Roman"/>
          <w:sz w:val="24"/>
          <w:szCs w:val="24"/>
        </w:rPr>
        <w:t xml:space="preserve"> is experiencing technological challenges in most foreign nations, especially in Africa and Asia. Most countries in the two continents have not developed technical wise to meet the required expectations. In most cases, these countries' technological advancement is no near the one for the </w:t>
      </w:r>
      <w:r w:rsidR="00695443">
        <w:rPr>
          <w:rFonts w:ascii="Times New Roman" w:hAnsi="Times New Roman" w:cs="Times New Roman"/>
          <w:sz w:val="24"/>
          <w:szCs w:val="24"/>
        </w:rPr>
        <w:t xml:space="preserve">UAE, </w:t>
      </w:r>
      <w:r w:rsidR="0070346A">
        <w:rPr>
          <w:rFonts w:ascii="Times New Roman" w:hAnsi="Times New Roman" w:cs="Times New Roman"/>
          <w:sz w:val="24"/>
          <w:szCs w:val="24"/>
        </w:rPr>
        <w:t xml:space="preserve">United States and the United Kingdom. In most cases, international companies may find it challenging to carry out their operations with ease, as it would be the case where technology has dramatically developed. </w:t>
      </w:r>
      <w:r w:rsidR="00583821">
        <w:rPr>
          <w:rFonts w:ascii="Times New Roman" w:hAnsi="Times New Roman" w:cs="Times New Roman"/>
          <w:sz w:val="24"/>
          <w:szCs w:val="24"/>
        </w:rPr>
        <w:t xml:space="preserve">Technological challenges can be linked to the low rates of establishments, penetration, and dominance of </w:t>
      </w:r>
      <w:r w:rsidR="00695443">
        <w:rPr>
          <w:rFonts w:ascii="Times New Roman" w:hAnsi="Times New Roman" w:cs="Times New Roman"/>
          <w:sz w:val="24"/>
          <w:szCs w:val="24"/>
        </w:rPr>
        <w:t>ADNOC</w:t>
      </w:r>
      <w:r w:rsidR="00583821">
        <w:rPr>
          <w:rFonts w:ascii="Times New Roman" w:hAnsi="Times New Roman" w:cs="Times New Roman"/>
          <w:sz w:val="24"/>
          <w:szCs w:val="24"/>
        </w:rPr>
        <w:t xml:space="preserve"> in the majority of the foreign nations.</w:t>
      </w:r>
    </w:p>
    <w:p w14:paraId="235457EF" w14:textId="37F2443F" w:rsidR="00C16EC9" w:rsidRDefault="00C16EC9" w:rsidP="00C16EC9">
      <w:pPr>
        <w:spacing w:line="480" w:lineRule="auto"/>
        <w:rPr>
          <w:rFonts w:ascii="Times New Roman" w:hAnsi="Times New Roman" w:cs="Times New Roman"/>
          <w:b/>
          <w:bCs/>
          <w:sz w:val="24"/>
          <w:szCs w:val="24"/>
        </w:rPr>
      </w:pPr>
      <w:r w:rsidRPr="00C16EC9">
        <w:rPr>
          <w:rFonts w:ascii="Times New Roman" w:hAnsi="Times New Roman" w:cs="Times New Roman"/>
          <w:b/>
          <w:bCs/>
          <w:sz w:val="24"/>
          <w:szCs w:val="24"/>
        </w:rPr>
        <w:t>A</w:t>
      </w:r>
      <w:r>
        <w:rPr>
          <w:rFonts w:ascii="Times New Roman" w:hAnsi="Times New Roman" w:cs="Times New Roman"/>
          <w:b/>
          <w:bCs/>
          <w:sz w:val="24"/>
          <w:szCs w:val="24"/>
        </w:rPr>
        <w:t>L</w:t>
      </w:r>
      <w:r w:rsidRPr="00C16EC9">
        <w:rPr>
          <w:rFonts w:ascii="Times New Roman" w:hAnsi="Times New Roman" w:cs="Times New Roman"/>
          <w:b/>
          <w:bCs/>
          <w:sz w:val="24"/>
          <w:szCs w:val="24"/>
        </w:rPr>
        <w:t>TERNATIVES</w:t>
      </w:r>
    </w:p>
    <w:p w14:paraId="56DFCD6F" w14:textId="2190DD07" w:rsidR="00B34C85" w:rsidRDefault="00C16EC9" w:rsidP="00C16EC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Although </w:t>
      </w:r>
      <w:r w:rsidR="00695443">
        <w:rPr>
          <w:rFonts w:ascii="Times New Roman" w:hAnsi="Times New Roman" w:cs="Times New Roman"/>
          <w:sz w:val="24"/>
          <w:szCs w:val="24"/>
        </w:rPr>
        <w:t>ADNOC</w:t>
      </w:r>
      <w:r>
        <w:rPr>
          <w:rFonts w:ascii="Times New Roman" w:hAnsi="Times New Roman" w:cs="Times New Roman"/>
          <w:sz w:val="24"/>
          <w:szCs w:val="24"/>
        </w:rPr>
        <w:t xml:space="preserve"> is doing excellent job especially having stock of f</w:t>
      </w:r>
      <w:r w:rsidR="00695443">
        <w:rPr>
          <w:rFonts w:ascii="Times New Roman" w:hAnsi="Times New Roman" w:cs="Times New Roman"/>
          <w:sz w:val="24"/>
          <w:szCs w:val="24"/>
        </w:rPr>
        <w:t>ertilizers</w:t>
      </w:r>
      <w:r>
        <w:rPr>
          <w:rFonts w:ascii="Times New Roman" w:hAnsi="Times New Roman" w:cs="Times New Roman"/>
          <w:sz w:val="24"/>
          <w:szCs w:val="24"/>
        </w:rPr>
        <w:t>, the retailer requires to emphasize on quality improvement of the commodities in the shelves. This includes conducting employees training to recognize where there is a problem that requires to be fixed.</w:t>
      </w:r>
      <w:r w:rsidR="00B34C85">
        <w:rPr>
          <w:rFonts w:ascii="Times New Roman" w:hAnsi="Times New Roman" w:cs="Times New Roman"/>
          <w:sz w:val="24"/>
          <w:szCs w:val="24"/>
        </w:rPr>
        <w:t xml:space="preserve"> The company should also opt to the provision of healthier products and a wide natural varieties and organic products especially in foreign countries whose consumption is culture oriented.</w:t>
      </w:r>
    </w:p>
    <w:p w14:paraId="58DA6A25" w14:textId="6C95CF67" w:rsidR="00B34C85" w:rsidRDefault="00B34C85" w:rsidP="00C16EC9">
      <w:pPr>
        <w:spacing w:line="480" w:lineRule="auto"/>
        <w:rPr>
          <w:rFonts w:ascii="Times New Roman" w:hAnsi="Times New Roman" w:cs="Times New Roman"/>
          <w:sz w:val="24"/>
          <w:szCs w:val="24"/>
        </w:rPr>
      </w:pPr>
      <w:r>
        <w:rPr>
          <w:rFonts w:ascii="Times New Roman" w:hAnsi="Times New Roman" w:cs="Times New Roman"/>
          <w:sz w:val="24"/>
          <w:szCs w:val="24"/>
        </w:rPr>
        <w:t xml:space="preserve">Alternatively, the </w:t>
      </w:r>
      <w:r w:rsidR="00695443">
        <w:rPr>
          <w:rFonts w:ascii="Times New Roman" w:hAnsi="Times New Roman" w:cs="Times New Roman"/>
          <w:sz w:val="24"/>
          <w:szCs w:val="24"/>
        </w:rPr>
        <w:t>company</w:t>
      </w:r>
      <w:r>
        <w:rPr>
          <w:rFonts w:ascii="Times New Roman" w:hAnsi="Times New Roman" w:cs="Times New Roman"/>
          <w:sz w:val="24"/>
          <w:szCs w:val="24"/>
        </w:rPr>
        <w:t xml:space="preserve"> should put more identify and focus on the markets that it has established and dominated in rather than concentrating on those areas that have high resistance. By doing so, the retailer will save on the huge costs that may be incurred in the nations that are difficult to penetrate and dominate.</w:t>
      </w:r>
    </w:p>
    <w:p w14:paraId="2A82A642" w14:textId="0929ABF6" w:rsidR="00B34C85" w:rsidRDefault="00B34C85" w:rsidP="00C16EC9">
      <w:pPr>
        <w:spacing w:line="480" w:lineRule="auto"/>
        <w:rPr>
          <w:rFonts w:ascii="Times New Roman" w:hAnsi="Times New Roman" w:cs="Times New Roman"/>
          <w:b/>
          <w:bCs/>
          <w:sz w:val="24"/>
          <w:szCs w:val="24"/>
        </w:rPr>
      </w:pPr>
      <w:r w:rsidRPr="00B34C85">
        <w:rPr>
          <w:rFonts w:ascii="Times New Roman" w:hAnsi="Times New Roman" w:cs="Times New Roman"/>
          <w:b/>
          <w:bCs/>
          <w:sz w:val="24"/>
          <w:szCs w:val="24"/>
        </w:rPr>
        <w:t>SOLUTION</w:t>
      </w:r>
    </w:p>
    <w:p w14:paraId="48FD2128" w14:textId="66458C73" w:rsidR="00FE6E76" w:rsidRDefault="00B34C85" w:rsidP="00C16EC9">
      <w:pPr>
        <w:spacing w:line="480" w:lineRule="auto"/>
        <w:rPr>
          <w:rFonts w:ascii="Times New Roman" w:hAnsi="Times New Roman" w:cs="Times New Roman"/>
          <w:sz w:val="24"/>
          <w:szCs w:val="24"/>
        </w:rPr>
      </w:pPr>
      <w:r>
        <w:rPr>
          <w:rFonts w:ascii="Times New Roman" w:hAnsi="Times New Roman" w:cs="Times New Roman"/>
          <w:sz w:val="24"/>
          <w:szCs w:val="24"/>
        </w:rPr>
        <w:t xml:space="preserve">Most of the challenges experienced by the </w:t>
      </w:r>
      <w:r w:rsidR="00695443">
        <w:rPr>
          <w:rFonts w:ascii="Times New Roman" w:hAnsi="Times New Roman" w:cs="Times New Roman"/>
          <w:sz w:val="24"/>
          <w:szCs w:val="24"/>
        </w:rPr>
        <w:t>company</w:t>
      </w:r>
      <w:r>
        <w:rPr>
          <w:rFonts w:ascii="Times New Roman" w:hAnsi="Times New Roman" w:cs="Times New Roman"/>
          <w:sz w:val="24"/>
          <w:szCs w:val="24"/>
        </w:rPr>
        <w:t xml:space="preserve"> can be resolved internally by establishing new and better policies especially those whose focus is for the betterment of the society rather than profit maximization. This includes better treatments of the workers through the provision of better wages and benefits. The company should put more focus on the welfare of the particular communities as a way of gathering their support.</w:t>
      </w:r>
    </w:p>
    <w:p w14:paraId="1EB6B265" w14:textId="71FD31CA" w:rsidR="00B34C85" w:rsidRPr="00B34C85" w:rsidRDefault="00FE6E76" w:rsidP="00C16EC9">
      <w:pPr>
        <w:spacing w:line="480" w:lineRule="auto"/>
        <w:rPr>
          <w:rFonts w:ascii="Times New Roman" w:hAnsi="Times New Roman" w:cs="Times New Roman"/>
          <w:sz w:val="24"/>
          <w:szCs w:val="24"/>
        </w:rPr>
      </w:pPr>
      <w:r>
        <w:rPr>
          <w:rFonts w:ascii="Times New Roman" w:hAnsi="Times New Roman" w:cs="Times New Roman"/>
          <w:sz w:val="24"/>
          <w:szCs w:val="24"/>
        </w:rPr>
        <w:t>Additionally, the company should conduct better evaluation and research on the cultural aspects of the communities before developing the expansion strategies. This will be essential in providing the company with all the necessary knowledge and information regarding the particular market which will assist it to develop better market strategies and approaches.</w:t>
      </w:r>
      <w:r w:rsidR="00B34C85">
        <w:rPr>
          <w:rFonts w:ascii="Times New Roman" w:hAnsi="Times New Roman" w:cs="Times New Roman"/>
          <w:sz w:val="24"/>
          <w:szCs w:val="24"/>
        </w:rPr>
        <w:t xml:space="preserve"> </w:t>
      </w:r>
      <w:r>
        <w:rPr>
          <w:rFonts w:ascii="Times New Roman" w:hAnsi="Times New Roman" w:cs="Times New Roman"/>
          <w:sz w:val="24"/>
          <w:szCs w:val="24"/>
        </w:rPr>
        <w:t>Adhering to the rules and regulations of the authorities can also be critical in solving the experienced company challenges.</w:t>
      </w:r>
    </w:p>
    <w:p w14:paraId="4442EE57" w14:textId="0529ADBA" w:rsidR="00BC6887" w:rsidRPr="00F924E2" w:rsidRDefault="00F924E2" w:rsidP="00A8154E">
      <w:pPr>
        <w:spacing w:line="480" w:lineRule="auto"/>
        <w:rPr>
          <w:rFonts w:ascii="Times New Roman" w:hAnsi="Times New Roman" w:cs="Times New Roman"/>
          <w:b/>
          <w:bCs/>
          <w:sz w:val="24"/>
          <w:szCs w:val="24"/>
        </w:rPr>
      </w:pPr>
      <w:r w:rsidRPr="00F924E2">
        <w:rPr>
          <w:rFonts w:ascii="Times New Roman" w:hAnsi="Times New Roman" w:cs="Times New Roman"/>
          <w:b/>
          <w:bCs/>
          <w:sz w:val="24"/>
          <w:szCs w:val="24"/>
        </w:rPr>
        <w:t xml:space="preserve">CONCLUSION </w:t>
      </w:r>
    </w:p>
    <w:p w14:paraId="56BE46F0" w14:textId="5D7B45CA" w:rsidR="00FA34B1" w:rsidRDefault="00695443" w:rsidP="00ED3F87">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ADNOC</w:t>
      </w:r>
      <w:r w:rsidR="0070346A">
        <w:rPr>
          <w:rFonts w:ascii="Times New Roman" w:hAnsi="Times New Roman" w:cs="Times New Roman"/>
          <w:sz w:val="24"/>
          <w:szCs w:val="24"/>
        </w:rPr>
        <w:t xml:space="preserve"> desire to put more emphasis on foreign markets has high potentials, such as India, instead of those where competition is already high such as Brazil and the United Kingdom. However, these efforts are becoming complicated due to the various associated challenges that are hindering its dominance and expansion in the foreign markets. </w:t>
      </w:r>
    </w:p>
    <w:p w14:paraId="344FC0CF" w14:textId="703E060D" w:rsidR="00963EB5" w:rsidRDefault="0070346A" w:rsidP="00A8154E">
      <w:pPr>
        <w:spacing w:line="480" w:lineRule="auto"/>
        <w:rPr>
          <w:rFonts w:ascii="Times New Roman" w:hAnsi="Times New Roman" w:cs="Times New Roman"/>
          <w:sz w:val="24"/>
          <w:szCs w:val="24"/>
        </w:rPr>
      </w:pPr>
      <w:r>
        <w:rPr>
          <w:rFonts w:ascii="Times New Roman" w:hAnsi="Times New Roman" w:cs="Times New Roman"/>
          <w:sz w:val="24"/>
          <w:szCs w:val="24"/>
        </w:rPr>
        <w:t xml:space="preserve">Similar to </w:t>
      </w:r>
      <w:r w:rsidR="00695443">
        <w:rPr>
          <w:rFonts w:ascii="Times New Roman" w:hAnsi="Times New Roman" w:cs="Times New Roman"/>
          <w:sz w:val="24"/>
          <w:szCs w:val="24"/>
        </w:rPr>
        <w:t>ADNOC</w:t>
      </w:r>
      <w:r>
        <w:rPr>
          <w:rFonts w:ascii="Times New Roman" w:hAnsi="Times New Roman" w:cs="Times New Roman"/>
          <w:sz w:val="24"/>
          <w:szCs w:val="24"/>
        </w:rPr>
        <w:t xml:space="preserve"> cases, other companies such as </w:t>
      </w:r>
      <w:r w:rsidR="00695443">
        <w:rPr>
          <w:rFonts w:ascii="Times New Roman" w:hAnsi="Times New Roman" w:cs="Times New Roman"/>
          <w:sz w:val="24"/>
          <w:szCs w:val="24"/>
        </w:rPr>
        <w:t>Saudi Aramco</w:t>
      </w:r>
      <w:r>
        <w:rPr>
          <w:rFonts w:ascii="Times New Roman" w:hAnsi="Times New Roman" w:cs="Times New Roman"/>
          <w:sz w:val="24"/>
          <w:szCs w:val="24"/>
        </w:rPr>
        <w:t xml:space="preserve"> have also invested heavily in the global markets and continues to strategize on the expansion in the foreign markets. The strategy is essential to the two companies since, even if the </w:t>
      </w:r>
      <w:r w:rsidR="00695443">
        <w:rPr>
          <w:rFonts w:ascii="Times New Roman" w:hAnsi="Times New Roman" w:cs="Times New Roman"/>
          <w:sz w:val="24"/>
          <w:szCs w:val="24"/>
        </w:rPr>
        <w:t>Asian market</w:t>
      </w:r>
      <w:r>
        <w:rPr>
          <w:rFonts w:ascii="Times New Roman" w:hAnsi="Times New Roman" w:cs="Times New Roman"/>
          <w:sz w:val="24"/>
          <w:szCs w:val="24"/>
        </w:rPr>
        <w:t xml:space="preserve"> is valuable incredibly, it is already highly competitive. Additionally, it provides lower rates of growth compared to most of the emerging markets. However, the main determinant for the penetration and expansion in these new markets is determined by how keen every Company is in establishing its strategies and evaluating the various obstacles presented in the foreign markets. How the Company also carries its operations majorly considering the cultural factors.</w:t>
      </w:r>
    </w:p>
    <w:p w14:paraId="5CB43C07" w14:textId="2A747636" w:rsidR="00505067" w:rsidRPr="00963EB5" w:rsidRDefault="00963EB5" w:rsidP="00A8154E">
      <w:pPr>
        <w:spacing w:line="480" w:lineRule="auto"/>
        <w:rPr>
          <w:rFonts w:ascii="Times New Roman" w:hAnsi="Times New Roman" w:cs="Times New Roman"/>
          <w:b/>
          <w:bCs/>
          <w:sz w:val="24"/>
          <w:szCs w:val="24"/>
        </w:rPr>
      </w:pPr>
      <w:r w:rsidRPr="00963EB5">
        <w:rPr>
          <w:rFonts w:ascii="Times New Roman" w:hAnsi="Times New Roman" w:cs="Times New Roman"/>
          <w:b/>
          <w:bCs/>
          <w:sz w:val="24"/>
          <w:szCs w:val="24"/>
        </w:rPr>
        <w:t xml:space="preserve">RECOMMENDATIONS  </w:t>
      </w:r>
    </w:p>
    <w:p w14:paraId="096FC664" w14:textId="737EC45C" w:rsidR="00D62832" w:rsidRDefault="00963EB5" w:rsidP="00ED3F87">
      <w:pPr>
        <w:spacing w:line="480" w:lineRule="auto"/>
        <w:ind w:firstLine="720"/>
        <w:rPr>
          <w:rFonts w:ascii="Times New Roman" w:hAnsi="Times New Roman" w:cs="Times New Roman"/>
          <w:sz w:val="24"/>
          <w:szCs w:val="24"/>
        </w:rPr>
      </w:pPr>
      <w:r w:rsidRPr="00963EB5">
        <w:rPr>
          <w:rFonts w:ascii="Times New Roman" w:hAnsi="Times New Roman" w:cs="Times New Roman"/>
          <w:sz w:val="24"/>
          <w:szCs w:val="24"/>
        </w:rPr>
        <w:t xml:space="preserve">These challenges hindering </w:t>
      </w:r>
      <w:r w:rsidR="00695443">
        <w:rPr>
          <w:rFonts w:ascii="Times New Roman" w:hAnsi="Times New Roman" w:cs="Times New Roman"/>
          <w:sz w:val="24"/>
          <w:szCs w:val="24"/>
        </w:rPr>
        <w:t>ADNOC</w:t>
      </w:r>
      <w:r w:rsidRPr="00963EB5">
        <w:rPr>
          <w:rFonts w:ascii="Times New Roman" w:hAnsi="Times New Roman" w:cs="Times New Roman"/>
          <w:sz w:val="24"/>
          <w:szCs w:val="24"/>
        </w:rPr>
        <w:t xml:space="preserve"> expansion in the international markets need to be reevaluated and sorted out for a better share of the Company in the international market. Working out these issues will be crucial for </w:t>
      </w:r>
      <w:r w:rsidR="00695443">
        <w:rPr>
          <w:rFonts w:ascii="Times New Roman" w:hAnsi="Times New Roman" w:cs="Times New Roman"/>
          <w:sz w:val="24"/>
          <w:szCs w:val="24"/>
        </w:rPr>
        <w:t>ADNOC</w:t>
      </w:r>
      <w:r w:rsidRPr="00963EB5">
        <w:rPr>
          <w:rFonts w:ascii="Times New Roman" w:hAnsi="Times New Roman" w:cs="Times New Roman"/>
          <w:sz w:val="24"/>
          <w:szCs w:val="24"/>
        </w:rPr>
        <w:t xml:space="preserve"> future rivalry with A</w:t>
      </w:r>
      <w:r w:rsidR="00695443">
        <w:rPr>
          <w:rFonts w:ascii="Times New Roman" w:hAnsi="Times New Roman" w:cs="Times New Roman"/>
          <w:sz w:val="24"/>
          <w:szCs w:val="24"/>
        </w:rPr>
        <w:t>ramco</w:t>
      </w:r>
      <w:r w:rsidRPr="00963EB5">
        <w:rPr>
          <w:rFonts w:ascii="Times New Roman" w:hAnsi="Times New Roman" w:cs="Times New Roman"/>
          <w:sz w:val="24"/>
          <w:szCs w:val="24"/>
        </w:rPr>
        <w:t>.</w:t>
      </w:r>
      <w:r>
        <w:rPr>
          <w:rFonts w:ascii="Times New Roman" w:hAnsi="Times New Roman" w:cs="Times New Roman"/>
          <w:sz w:val="24"/>
          <w:szCs w:val="24"/>
        </w:rPr>
        <w:t xml:space="preserve"> </w:t>
      </w:r>
      <w:r w:rsidR="0070346A">
        <w:rPr>
          <w:rFonts w:ascii="Times New Roman" w:hAnsi="Times New Roman" w:cs="Times New Roman"/>
          <w:sz w:val="24"/>
          <w:szCs w:val="24"/>
        </w:rPr>
        <w:t>Considering the case for A</w:t>
      </w:r>
      <w:r w:rsidR="00695443">
        <w:rPr>
          <w:rFonts w:ascii="Times New Roman" w:hAnsi="Times New Roman" w:cs="Times New Roman"/>
          <w:sz w:val="24"/>
          <w:szCs w:val="24"/>
        </w:rPr>
        <w:t>ramco</w:t>
      </w:r>
      <w:r w:rsidR="0070346A">
        <w:rPr>
          <w:rFonts w:ascii="Times New Roman" w:hAnsi="Times New Roman" w:cs="Times New Roman"/>
          <w:sz w:val="24"/>
          <w:szCs w:val="24"/>
        </w:rPr>
        <w:t xml:space="preserve"> specifically, the global markets are required to boost progress for the major subscriber base, which is proceeding towards saturation. For </w:t>
      </w:r>
      <w:r w:rsidR="00695443">
        <w:rPr>
          <w:rFonts w:ascii="Times New Roman" w:hAnsi="Times New Roman" w:cs="Times New Roman"/>
          <w:sz w:val="24"/>
          <w:szCs w:val="24"/>
        </w:rPr>
        <w:t>Aramco</w:t>
      </w:r>
      <w:r w:rsidR="0070346A">
        <w:rPr>
          <w:rFonts w:ascii="Times New Roman" w:hAnsi="Times New Roman" w:cs="Times New Roman"/>
          <w:sz w:val="24"/>
          <w:szCs w:val="24"/>
        </w:rPr>
        <w:t xml:space="preserve"> to excel in </w:t>
      </w:r>
      <w:r w:rsidR="00595A2E">
        <w:rPr>
          <w:rFonts w:ascii="Times New Roman" w:hAnsi="Times New Roman" w:cs="Times New Roman"/>
          <w:sz w:val="24"/>
          <w:szCs w:val="24"/>
        </w:rPr>
        <w:t>high markets of high growth, specifically the ones that A</w:t>
      </w:r>
      <w:r w:rsidR="00695443">
        <w:rPr>
          <w:rFonts w:ascii="Times New Roman" w:hAnsi="Times New Roman" w:cs="Times New Roman"/>
          <w:sz w:val="24"/>
          <w:szCs w:val="24"/>
        </w:rPr>
        <w:t>ramco</w:t>
      </w:r>
      <w:r w:rsidR="00595A2E">
        <w:rPr>
          <w:rFonts w:ascii="Times New Roman" w:hAnsi="Times New Roman" w:cs="Times New Roman"/>
          <w:sz w:val="24"/>
          <w:szCs w:val="24"/>
        </w:rPr>
        <w:t xml:space="preserve"> is in or has interests in, </w:t>
      </w:r>
      <w:r w:rsidR="00695443">
        <w:rPr>
          <w:rFonts w:ascii="Times New Roman" w:hAnsi="Times New Roman" w:cs="Times New Roman"/>
          <w:sz w:val="24"/>
          <w:szCs w:val="24"/>
        </w:rPr>
        <w:t>ADNOC</w:t>
      </w:r>
      <w:r w:rsidR="00595A2E">
        <w:rPr>
          <w:rFonts w:ascii="Times New Roman" w:hAnsi="Times New Roman" w:cs="Times New Roman"/>
          <w:sz w:val="24"/>
          <w:szCs w:val="24"/>
        </w:rPr>
        <w:t xml:space="preserve"> will be required to thrust its businesses and operations to better and new heights with A</w:t>
      </w:r>
      <w:r w:rsidR="00695443">
        <w:rPr>
          <w:rFonts w:ascii="Times New Roman" w:hAnsi="Times New Roman" w:cs="Times New Roman"/>
          <w:sz w:val="24"/>
          <w:szCs w:val="24"/>
        </w:rPr>
        <w:t>ramco</w:t>
      </w:r>
      <w:r w:rsidR="00595A2E">
        <w:rPr>
          <w:rFonts w:ascii="Times New Roman" w:hAnsi="Times New Roman" w:cs="Times New Roman"/>
          <w:sz w:val="24"/>
          <w:szCs w:val="24"/>
        </w:rPr>
        <w:t xml:space="preserve"> in the upcoming days.</w:t>
      </w:r>
      <w:r w:rsidR="00D61797">
        <w:rPr>
          <w:rFonts w:ascii="Times New Roman" w:hAnsi="Times New Roman" w:cs="Times New Roman"/>
          <w:sz w:val="24"/>
          <w:szCs w:val="24"/>
        </w:rPr>
        <w:t xml:space="preserve"> </w:t>
      </w:r>
      <w:r w:rsidR="00595A2E">
        <w:rPr>
          <w:rFonts w:ascii="Times New Roman" w:hAnsi="Times New Roman" w:cs="Times New Roman"/>
          <w:sz w:val="24"/>
          <w:szCs w:val="24"/>
        </w:rPr>
        <w:t xml:space="preserve">Therefore, </w:t>
      </w:r>
      <w:r w:rsidR="00695443">
        <w:rPr>
          <w:rFonts w:ascii="Times New Roman" w:hAnsi="Times New Roman" w:cs="Times New Roman"/>
          <w:sz w:val="24"/>
          <w:szCs w:val="24"/>
        </w:rPr>
        <w:t>ADNOC</w:t>
      </w:r>
      <w:r w:rsidR="00595A2E">
        <w:rPr>
          <w:rFonts w:ascii="Times New Roman" w:hAnsi="Times New Roman" w:cs="Times New Roman"/>
          <w:sz w:val="24"/>
          <w:szCs w:val="24"/>
        </w:rPr>
        <w:t xml:space="preserve"> is required to up its games to establish itself, penetrate, and dominate these foreign markets.</w:t>
      </w:r>
    </w:p>
    <w:p w14:paraId="613FEA24" w14:textId="42362E9F" w:rsidR="003D01E9" w:rsidRDefault="003D01E9" w:rsidP="00ED3F87">
      <w:pPr>
        <w:spacing w:line="480" w:lineRule="auto"/>
        <w:ind w:firstLine="720"/>
        <w:rPr>
          <w:rFonts w:ascii="Times New Roman" w:hAnsi="Times New Roman" w:cs="Times New Roman"/>
          <w:sz w:val="24"/>
          <w:szCs w:val="24"/>
        </w:rPr>
      </w:pPr>
      <w:r w:rsidRPr="003D01E9">
        <w:rPr>
          <w:noProof/>
        </w:rPr>
        <w:lastRenderedPageBreak/>
        <w:drawing>
          <wp:inline distT="0" distB="0" distL="0" distR="0" wp14:anchorId="7E0B59E3" wp14:editId="276AAB31">
            <wp:extent cx="5209187" cy="335343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222417" cy="3361952"/>
                    </a:xfrm>
                    <a:prstGeom prst="rect">
                      <a:avLst/>
                    </a:prstGeom>
                  </pic:spPr>
                </pic:pic>
              </a:graphicData>
            </a:graphic>
          </wp:inline>
        </w:drawing>
      </w:r>
    </w:p>
    <w:p w14:paraId="33A76FF7" w14:textId="6DE298EF" w:rsidR="003D01E9" w:rsidRPr="00BF7C22" w:rsidRDefault="00BF7C22" w:rsidP="00ED3F87">
      <w:pPr>
        <w:spacing w:line="480" w:lineRule="auto"/>
        <w:ind w:firstLine="720"/>
        <w:rPr>
          <w:rFonts w:ascii="Times New Roman" w:hAnsi="Times New Roman" w:cs="Times New Roman"/>
          <w:b/>
          <w:bCs/>
          <w:sz w:val="24"/>
          <w:szCs w:val="24"/>
        </w:rPr>
      </w:pPr>
      <w:r w:rsidRPr="00BF7C22">
        <w:rPr>
          <w:rFonts w:ascii="Times New Roman" w:hAnsi="Times New Roman" w:cs="Times New Roman"/>
          <w:b/>
          <w:bCs/>
          <w:sz w:val="24"/>
          <w:szCs w:val="24"/>
        </w:rPr>
        <w:t>ADCON and Saudi Aramco launching oil supply in conjunction.</w:t>
      </w:r>
    </w:p>
    <w:p w14:paraId="201AA8BF" w14:textId="6F38F273" w:rsidR="00910210" w:rsidRDefault="00910210" w:rsidP="00A8154E">
      <w:pPr>
        <w:spacing w:line="480" w:lineRule="auto"/>
        <w:rPr>
          <w:rFonts w:ascii="Times New Roman" w:hAnsi="Times New Roman" w:cs="Times New Roman"/>
          <w:sz w:val="24"/>
          <w:szCs w:val="24"/>
        </w:rPr>
      </w:pPr>
    </w:p>
    <w:p w14:paraId="39C866A0" w14:textId="77777777" w:rsidR="00583821" w:rsidRDefault="00583821" w:rsidP="00BC6887">
      <w:pPr>
        <w:spacing w:line="480" w:lineRule="auto"/>
        <w:jc w:val="center"/>
        <w:rPr>
          <w:rFonts w:ascii="Times New Roman" w:hAnsi="Times New Roman" w:cs="Times New Roman"/>
          <w:sz w:val="24"/>
          <w:szCs w:val="24"/>
        </w:rPr>
      </w:pPr>
    </w:p>
    <w:p w14:paraId="5815EDA7" w14:textId="77777777" w:rsidR="00583821" w:rsidRDefault="00583821" w:rsidP="00BC6887">
      <w:pPr>
        <w:spacing w:line="480" w:lineRule="auto"/>
        <w:jc w:val="center"/>
        <w:rPr>
          <w:rFonts w:ascii="Times New Roman" w:hAnsi="Times New Roman" w:cs="Times New Roman"/>
          <w:sz w:val="24"/>
          <w:szCs w:val="24"/>
        </w:rPr>
      </w:pPr>
    </w:p>
    <w:p w14:paraId="447F67EA" w14:textId="77777777" w:rsidR="00583821" w:rsidRDefault="00583821" w:rsidP="00F924E2">
      <w:pPr>
        <w:spacing w:line="480" w:lineRule="auto"/>
        <w:rPr>
          <w:rFonts w:ascii="Times New Roman" w:hAnsi="Times New Roman" w:cs="Times New Roman"/>
          <w:sz w:val="24"/>
          <w:szCs w:val="24"/>
        </w:rPr>
      </w:pPr>
    </w:p>
    <w:p w14:paraId="0E5D4720" w14:textId="77777777" w:rsidR="00ED3F87" w:rsidRDefault="00ED3F87" w:rsidP="00BC6887">
      <w:pPr>
        <w:spacing w:line="480" w:lineRule="auto"/>
        <w:jc w:val="center"/>
        <w:rPr>
          <w:rFonts w:ascii="Times New Roman" w:hAnsi="Times New Roman" w:cs="Times New Roman"/>
          <w:sz w:val="24"/>
          <w:szCs w:val="24"/>
        </w:rPr>
      </w:pPr>
    </w:p>
    <w:p w14:paraId="25442C42" w14:textId="77777777" w:rsidR="00ED3F87" w:rsidRDefault="00ED3F87" w:rsidP="00BC6887">
      <w:pPr>
        <w:spacing w:line="480" w:lineRule="auto"/>
        <w:jc w:val="center"/>
        <w:rPr>
          <w:rFonts w:ascii="Times New Roman" w:hAnsi="Times New Roman" w:cs="Times New Roman"/>
          <w:sz w:val="24"/>
          <w:szCs w:val="24"/>
        </w:rPr>
      </w:pPr>
    </w:p>
    <w:p w14:paraId="3CD8A019" w14:textId="77777777" w:rsidR="00ED3F87" w:rsidRDefault="00ED3F87" w:rsidP="00BC6887">
      <w:pPr>
        <w:spacing w:line="480" w:lineRule="auto"/>
        <w:jc w:val="center"/>
        <w:rPr>
          <w:rFonts w:ascii="Times New Roman" w:hAnsi="Times New Roman" w:cs="Times New Roman"/>
          <w:sz w:val="24"/>
          <w:szCs w:val="24"/>
        </w:rPr>
      </w:pPr>
    </w:p>
    <w:p w14:paraId="269A26E7" w14:textId="77777777" w:rsidR="00ED3F87" w:rsidRDefault="00ED3F87" w:rsidP="00695443">
      <w:pPr>
        <w:spacing w:line="480" w:lineRule="auto"/>
        <w:rPr>
          <w:rFonts w:ascii="Times New Roman" w:hAnsi="Times New Roman" w:cs="Times New Roman"/>
          <w:sz w:val="24"/>
          <w:szCs w:val="24"/>
        </w:rPr>
      </w:pPr>
    </w:p>
    <w:p w14:paraId="67A34AB1" w14:textId="77777777" w:rsidR="00BF7C22" w:rsidRDefault="00BF7C22" w:rsidP="00BC6887">
      <w:pPr>
        <w:spacing w:line="480" w:lineRule="auto"/>
        <w:jc w:val="center"/>
        <w:rPr>
          <w:rFonts w:ascii="Times New Roman" w:hAnsi="Times New Roman" w:cs="Times New Roman"/>
          <w:b/>
          <w:bCs/>
          <w:sz w:val="24"/>
          <w:szCs w:val="24"/>
        </w:rPr>
      </w:pPr>
    </w:p>
    <w:p w14:paraId="66C25026" w14:textId="61507B9E" w:rsidR="00D62832" w:rsidRPr="00FE6E76" w:rsidRDefault="0070346A" w:rsidP="00BC6887">
      <w:pPr>
        <w:spacing w:line="480" w:lineRule="auto"/>
        <w:jc w:val="center"/>
        <w:rPr>
          <w:rFonts w:ascii="Times New Roman" w:hAnsi="Times New Roman" w:cs="Times New Roman"/>
          <w:b/>
          <w:bCs/>
          <w:sz w:val="24"/>
          <w:szCs w:val="24"/>
        </w:rPr>
      </w:pPr>
      <w:r w:rsidRPr="00FE6E76">
        <w:rPr>
          <w:rFonts w:ascii="Times New Roman" w:hAnsi="Times New Roman" w:cs="Times New Roman"/>
          <w:b/>
          <w:bCs/>
          <w:sz w:val="24"/>
          <w:szCs w:val="24"/>
        </w:rPr>
        <w:lastRenderedPageBreak/>
        <w:t>References</w:t>
      </w:r>
    </w:p>
    <w:p w14:paraId="674578A1" w14:textId="77777777" w:rsidR="0031506E" w:rsidRDefault="0031506E" w:rsidP="00910210">
      <w:pPr>
        <w:spacing w:line="480" w:lineRule="auto"/>
        <w:ind w:left="720" w:hanging="720"/>
        <w:rPr>
          <w:rFonts w:ascii="Times New Roman" w:hAnsi="Times New Roman" w:cs="Times New Roman"/>
          <w:sz w:val="24"/>
          <w:szCs w:val="24"/>
        </w:rPr>
      </w:pPr>
      <w:bookmarkStart w:id="2" w:name="_Hlk56519224"/>
      <w:proofErr w:type="spellStart"/>
      <w:r w:rsidRPr="00BF7C22">
        <w:rPr>
          <w:rFonts w:ascii="Times New Roman" w:hAnsi="Times New Roman" w:cs="Times New Roman"/>
          <w:sz w:val="24"/>
          <w:szCs w:val="24"/>
        </w:rPr>
        <w:t>Balbahaith</w:t>
      </w:r>
      <w:proofErr w:type="spellEnd"/>
      <w:r w:rsidRPr="00BF7C22">
        <w:rPr>
          <w:rFonts w:ascii="Times New Roman" w:hAnsi="Times New Roman" w:cs="Times New Roman"/>
          <w:sz w:val="24"/>
          <w:szCs w:val="24"/>
        </w:rPr>
        <w:t xml:space="preserve">, A. (2018, </w:t>
      </w:r>
      <w:bookmarkEnd w:id="2"/>
      <w:r w:rsidRPr="00BF7C22">
        <w:rPr>
          <w:rFonts w:ascii="Times New Roman" w:hAnsi="Times New Roman" w:cs="Times New Roman"/>
          <w:sz w:val="24"/>
          <w:szCs w:val="24"/>
        </w:rPr>
        <w:t>November). Business Process Improvement in ADNOC Gas Processing through Lean Kaizen Approach. In Abu Dhabi International Petroleum Exhibition &amp; Conference. Society of Petroleum Engineers.</w:t>
      </w:r>
    </w:p>
    <w:p w14:paraId="6F31B2EB" w14:textId="77777777" w:rsidR="0031506E" w:rsidRDefault="0031506E" w:rsidP="00910210">
      <w:pPr>
        <w:spacing w:line="480" w:lineRule="auto"/>
        <w:ind w:left="720" w:hanging="720"/>
        <w:rPr>
          <w:rFonts w:ascii="Times New Roman" w:hAnsi="Times New Roman" w:cs="Times New Roman"/>
          <w:sz w:val="24"/>
          <w:szCs w:val="24"/>
        </w:rPr>
      </w:pPr>
      <w:proofErr w:type="spellStart"/>
      <w:r w:rsidRPr="0031506E">
        <w:rPr>
          <w:rFonts w:ascii="Times New Roman" w:hAnsi="Times New Roman" w:cs="Times New Roman"/>
          <w:sz w:val="24"/>
          <w:szCs w:val="24"/>
        </w:rPr>
        <w:t>Burguera</w:t>
      </w:r>
      <w:proofErr w:type="spellEnd"/>
      <w:r w:rsidRPr="0031506E">
        <w:rPr>
          <w:rFonts w:ascii="Times New Roman" w:hAnsi="Times New Roman" w:cs="Times New Roman"/>
          <w:sz w:val="24"/>
          <w:szCs w:val="24"/>
        </w:rPr>
        <w:t>, P. M. (2020, November). Digital Experimentation to Meet the Challenges of Sustainable and Safe Energy. In First EAGE Digitalization Conference and Exhibition (Vol. 2020, No. 1, pp. 1-5). European Association of Geoscientists &amp; Engineers.</w:t>
      </w:r>
    </w:p>
    <w:p w14:paraId="60A9D9EE" w14:textId="77777777" w:rsidR="0031506E" w:rsidRDefault="0031506E" w:rsidP="00910210">
      <w:pPr>
        <w:spacing w:line="480" w:lineRule="auto"/>
        <w:ind w:left="720" w:hanging="720"/>
        <w:rPr>
          <w:rFonts w:ascii="Times New Roman" w:hAnsi="Times New Roman" w:cs="Times New Roman"/>
          <w:sz w:val="24"/>
          <w:szCs w:val="24"/>
        </w:rPr>
      </w:pPr>
      <w:bookmarkStart w:id="3" w:name="_Hlk56519062"/>
      <w:proofErr w:type="spellStart"/>
      <w:r w:rsidRPr="0031506E">
        <w:rPr>
          <w:rFonts w:ascii="Times New Roman" w:hAnsi="Times New Roman" w:cs="Times New Roman"/>
          <w:sz w:val="24"/>
          <w:szCs w:val="24"/>
        </w:rPr>
        <w:t>Jalilvand</w:t>
      </w:r>
      <w:proofErr w:type="spellEnd"/>
      <w:r w:rsidRPr="0031506E">
        <w:rPr>
          <w:rFonts w:ascii="Times New Roman" w:hAnsi="Times New Roman" w:cs="Times New Roman"/>
          <w:sz w:val="24"/>
          <w:szCs w:val="24"/>
        </w:rPr>
        <w:t>, D. R., &amp; Westphal, K. (Eds.). (2017)</w:t>
      </w:r>
      <w:bookmarkEnd w:id="3"/>
      <w:r w:rsidRPr="0031506E">
        <w:rPr>
          <w:rFonts w:ascii="Times New Roman" w:hAnsi="Times New Roman" w:cs="Times New Roman"/>
          <w:sz w:val="24"/>
          <w:szCs w:val="24"/>
        </w:rPr>
        <w:t>. The political and economic challenges of energy in the Middle East and North Africa. Routledge.</w:t>
      </w:r>
    </w:p>
    <w:p w14:paraId="6F1A6356" w14:textId="77777777" w:rsidR="0031506E" w:rsidRDefault="0031506E" w:rsidP="00910210">
      <w:pPr>
        <w:spacing w:line="480" w:lineRule="auto"/>
        <w:ind w:left="720" w:hanging="720"/>
        <w:rPr>
          <w:rFonts w:ascii="Times New Roman" w:hAnsi="Times New Roman" w:cs="Times New Roman"/>
          <w:sz w:val="24"/>
          <w:szCs w:val="24"/>
        </w:rPr>
      </w:pPr>
      <w:bookmarkStart w:id="4" w:name="_Hlk56518829"/>
      <w:r w:rsidRPr="0031506E">
        <w:rPr>
          <w:rFonts w:ascii="Times New Roman" w:hAnsi="Times New Roman" w:cs="Times New Roman"/>
          <w:sz w:val="24"/>
          <w:szCs w:val="24"/>
        </w:rPr>
        <w:t>Lu,</w:t>
      </w:r>
      <w:bookmarkEnd w:id="4"/>
      <w:r w:rsidRPr="0031506E">
        <w:rPr>
          <w:rFonts w:ascii="Times New Roman" w:hAnsi="Times New Roman" w:cs="Times New Roman"/>
          <w:sz w:val="24"/>
          <w:szCs w:val="24"/>
        </w:rPr>
        <w:t xml:space="preserve"> H., Huang, K., </w:t>
      </w:r>
      <w:proofErr w:type="spellStart"/>
      <w:r w:rsidRPr="0031506E">
        <w:rPr>
          <w:rFonts w:ascii="Times New Roman" w:hAnsi="Times New Roman" w:cs="Times New Roman"/>
          <w:sz w:val="24"/>
          <w:szCs w:val="24"/>
        </w:rPr>
        <w:t>Azimi</w:t>
      </w:r>
      <w:proofErr w:type="spellEnd"/>
      <w:r w:rsidRPr="0031506E">
        <w:rPr>
          <w:rFonts w:ascii="Times New Roman" w:hAnsi="Times New Roman" w:cs="Times New Roman"/>
          <w:sz w:val="24"/>
          <w:szCs w:val="24"/>
        </w:rPr>
        <w:t xml:space="preserve">, M., &amp; Guo, L. (2019). Blockchain technology in the oil and gas industry: A review of applications, opportunities, challenges, and risks. </w:t>
      </w:r>
      <w:proofErr w:type="spellStart"/>
      <w:r w:rsidRPr="0031506E">
        <w:rPr>
          <w:rFonts w:ascii="Times New Roman" w:hAnsi="Times New Roman" w:cs="Times New Roman"/>
          <w:sz w:val="24"/>
          <w:szCs w:val="24"/>
        </w:rPr>
        <w:t>Ieee</w:t>
      </w:r>
      <w:proofErr w:type="spellEnd"/>
      <w:r w:rsidRPr="0031506E">
        <w:rPr>
          <w:rFonts w:ascii="Times New Roman" w:hAnsi="Times New Roman" w:cs="Times New Roman"/>
          <w:sz w:val="24"/>
          <w:szCs w:val="24"/>
        </w:rPr>
        <w:t xml:space="preserve"> Access, 7, 41426-41444.</w:t>
      </w:r>
    </w:p>
    <w:p w14:paraId="6261DF50" w14:textId="77777777" w:rsidR="0031506E" w:rsidRDefault="0031506E" w:rsidP="00910210">
      <w:pPr>
        <w:spacing w:line="480" w:lineRule="auto"/>
        <w:ind w:left="720" w:hanging="720"/>
        <w:rPr>
          <w:rFonts w:ascii="Times New Roman" w:hAnsi="Times New Roman" w:cs="Times New Roman"/>
          <w:sz w:val="24"/>
          <w:szCs w:val="24"/>
        </w:rPr>
      </w:pPr>
      <w:bookmarkStart w:id="5" w:name="_Hlk56518945"/>
      <w:r w:rsidRPr="00BF7C22">
        <w:rPr>
          <w:rFonts w:ascii="Times New Roman" w:hAnsi="Times New Roman" w:cs="Times New Roman"/>
          <w:sz w:val="24"/>
          <w:szCs w:val="24"/>
        </w:rPr>
        <w:t xml:space="preserve">Narasimhan, </w:t>
      </w:r>
      <w:bookmarkEnd w:id="5"/>
      <w:r w:rsidRPr="00BF7C22">
        <w:rPr>
          <w:rFonts w:ascii="Times New Roman" w:hAnsi="Times New Roman" w:cs="Times New Roman"/>
          <w:sz w:val="24"/>
          <w:szCs w:val="24"/>
        </w:rPr>
        <w:t xml:space="preserve">T., </w:t>
      </w:r>
      <w:proofErr w:type="spellStart"/>
      <w:r w:rsidRPr="00BF7C22">
        <w:rPr>
          <w:rFonts w:ascii="Times New Roman" w:hAnsi="Times New Roman" w:cs="Times New Roman"/>
          <w:sz w:val="24"/>
          <w:szCs w:val="24"/>
        </w:rPr>
        <w:t>Molelputhenpura</w:t>
      </w:r>
      <w:proofErr w:type="spellEnd"/>
      <w:r w:rsidRPr="00BF7C22">
        <w:rPr>
          <w:rFonts w:ascii="Times New Roman" w:hAnsi="Times New Roman" w:cs="Times New Roman"/>
          <w:sz w:val="24"/>
          <w:szCs w:val="24"/>
        </w:rPr>
        <w:t>, K., Adel, K., &amp; Al Awadhi, I. (2019, November). Fit for Future Challenge–Optimizing the Specifications. In Abu Dhabi International Petroleum Exhibition &amp; Conference. Society of Petroleum Engineers.</w:t>
      </w:r>
    </w:p>
    <w:sectPr w:rsidR="0031506E" w:rsidSect="00A8154E">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7F0F8D" w14:textId="77777777" w:rsidR="00D04D9D" w:rsidRDefault="00D04D9D">
      <w:pPr>
        <w:spacing w:after="0" w:line="240" w:lineRule="auto"/>
      </w:pPr>
      <w:r>
        <w:separator/>
      </w:r>
    </w:p>
  </w:endnote>
  <w:endnote w:type="continuationSeparator" w:id="0">
    <w:p w14:paraId="34AE1BF8" w14:textId="77777777" w:rsidR="00D04D9D" w:rsidRDefault="00D04D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464F09" w14:textId="77777777" w:rsidR="00D04D9D" w:rsidRDefault="00D04D9D">
      <w:pPr>
        <w:spacing w:after="0" w:line="240" w:lineRule="auto"/>
      </w:pPr>
      <w:r>
        <w:separator/>
      </w:r>
    </w:p>
  </w:footnote>
  <w:footnote w:type="continuationSeparator" w:id="0">
    <w:p w14:paraId="4613D738" w14:textId="77777777" w:rsidR="00D04D9D" w:rsidRDefault="00D04D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64052224"/>
      <w:docPartObj>
        <w:docPartGallery w:val="Page Numbers (Top of Page)"/>
        <w:docPartUnique/>
      </w:docPartObj>
    </w:sdtPr>
    <w:sdtEndPr>
      <w:rPr>
        <w:noProof/>
      </w:rPr>
    </w:sdtEndPr>
    <w:sdtContent>
      <w:p w14:paraId="46E6F6D9" w14:textId="77777777" w:rsidR="00A8154E" w:rsidRDefault="0070346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598C4FD" w14:textId="0A64D115" w:rsidR="00A8154E" w:rsidRPr="00A8154E" w:rsidRDefault="003D01E9">
    <w:pPr>
      <w:pStyle w:val="Header"/>
      <w:rPr>
        <w:rFonts w:ascii="Times New Roman" w:hAnsi="Times New Roman" w:cs="Times New Roman"/>
        <w:sz w:val="24"/>
        <w:szCs w:val="24"/>
      </w:rPr>
    </w:pPr>
    <w:r>
      <w:rPr>
        <w:rFonts w:ascii="Times New Roman" w:hAnsi="Times New Roman" w:cs="Times New Roman"/>
        <w:sz w:val="24"/>
        <w:szCs w:val="24"/>
      </w:rPr>
      <w:t>ADNOC</w:t>
    </w:r>
    <w:r w:rsidR="0070346A" w:rsidRPr="00A8154E">
      <w:rPr>
        <w:rFonts w:ascii="Times New Roman" w:hAnsi="Times New Roman" w:cs="Times New Roman"/>
        <w:sz w:val="24"/>
        <w:szCs w:val="24"/>
      </w:rPr>
      <w:t xml:space="preserve"> EXPANSION CASE STUDY.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E795CA" w14:textId="2EF78BE3" w:rsidR="00A8154E" w:rsidRDefault="0070346A">
    <w:pPr>
      <w:pStyle w:val="Header"/>
      <w:jc w:val="right"/>
    </w:pPr>
    <w:r w:rsidRPr="00A8154E">
      <w:rPr>
        <w:rFonts w:ascii="Times New Roman" w:hAnsi="Times New Roman" w:cs="Times New Roman"/>
        <w:sz w:val="24"/>
        <w:szCs w:val="24"/>
      </w:rPr>
      <w:t xml:space="preserve">Running Head: </w:t>
    </w:r>
    <w:bookmarkStart w:id="6" w:name="_Hlk55435691"/>
    <w:r w:rsidR="003D01E9">
      <w:rPr>
        <w:rFonts w:ascii="Times New Roman" w:hAnsi="Times New Roman" w:cs="Times New Roman"/>
        <w:sz w:val="24"/>
        <w:szCs w:val="24"/>
      </w:rPr>
      <w:t>ADNOC</w:t>
    </w:r>
    <w:r w:rsidRPr="00A8154E">
      <w:rPr>
        <w:rFonts w:ascii="Times New Roman" w:hAnsi="Times New Roman" w:cs="Times New Roman"/>
        <w:sz w:val="24"/>
        <w:szCs w:val="24"/>
      </w:rPr>
      <w:t xml:space="preserve"> EXPANSION CASE STUDY</w:t>
    </w:r>
    <w:bookmarkEnd w:id="6"/>
    <w:r>
      <w:rPr>
        <w:rFonts w:ascii="Times New Roman" w:hAnsi="Times New Roman" w:cs="Times New Roman"/>
        <w:sz w:val="24"/>
        <w:szCs w:val="24"/>
      </w:rPr>
      <w:t>.</w:t>
    </w:r>
    <w:r>
      <w:tab/>
    </w:r>
    <w:r>
      <w:tab/>
    </w:r>
    <w:sdt>
      <w:sdtPr>
        <w:id w:val="-188517043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56A1177" w14:textId="77777777" w:rsidR="00A8154E" w:rsidRDefault="00A815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9F5"/>
    <w:rsid w:val="0003760B"/>
    <w:rsid w:val="00071532"/>
    <w:rsid w:val="000E56C4"/>
    <w:rsid w:val="001064A1"/>
    <w:rsid w:val="00131F76"/>
    <w:rsid w:val="00167804"/>
    <w:rsid w:val="001A59A8"/>
    <w:rsid w:val="00201130"/>
    <w:rsid w:val="00284A4E"/>
    <w:rsid w:val="002A536B"/>
    <w:rsid w:val="002C1AF8"/>
    <w:rsid w:val="0031506E"/>
    <w:rsid w:val="003D01E9"/>
    <w:rsid w:val="003D2913"/>
    <w:rsid w:val="003E661B"/>
    <w:rsid w:val="0041481F"/>
    <w:rsid w:val="00431AA4"/>
    <w:rsid w:val="004360B6"/>
    <w:rsid w:val="004941CC"/>
    <w:rsid w:val="004D647F"/>
    <w:rsid w:val="005027B5"/>
    <w:rsid w:val="00505067"/>
    <w:rsid w:val="00520203"/>
    <w:rsid w:val="00531BD9"/>
    <w:rsid w:val="00540964"/>
    <w:rsid w:val="00576F05"/>
    <w:rsid w:val="00583821"/>
    <w:rsid w:val="00595A2E"/>
    <w:rsid w:val="005D75DB"/>
    <w:rsid w:val="005E3013"/>
    <w:rsid w:val="006519D4"/>
    <w:rsid w:val="00653D23"/>
    <w:rsid w:val="00653EA6"/>
    <w:rsid w:val="00667962"/>
    <w:rsid w:val="00683881"/>
    <w:rsid w:val="00695443"/>
    <w:rsid w:val="006B3ACB"/>
    <w:rsid w:val="006B4630"/>
    <w:rsid w:val="006F7A38"/>
    <w:rsid w:val="0070346A"/>
    <w:rsid w:val="0070793B"/>
    <w:rsid w:val="007264B6"/>
    <w:rsid w:val="00734999"/>
    <w:rsid w:val="0074573E"/>
    <w:rsid w:val="00761D8A"/>
    <w:rsid w:val="00793ACC"/>
    <w:rsid w:val="007C74B5"/>
    <w:rsid w:val="007E0F06"/>
    <w:rsid w:val="007F34AE"/>
    <w:rsid w:val="00816039"/>
    <w:rsid w:val="00822821"/>
    <w:rsid w:val="008633EE"/>
    <w:rsid w:val="008A1E83"/>
    <w:rsid w:val="008B56FB"/>
    <w:rsid w:val="008D47E1"/>
    <w:rsid w:val="00910210"/>
    <w:rsid w:val="0091038D"/>
    <w:rsid w:val="00963EB5"/>
    <w:rsid w:val="009D3661"/>
    <w:rsid w:val="009F713E"/>
    <w:rsid w:val="00A219E2"/>
    <w:rsid w:val="00A45471"/>
    <w:rsid w:val="00A46519"/>
    <w:rsid w:val="00A740E9"/>
    <w:rsid w:val="00A8154E"/>
    <w:rsid w:val="00B029F4"/>
    <w:rsid w:val="00B34C85"/>
    <w:rsid w:val="00B37EB8"/>
    <w:rsid w:val="00B545F4"/>
    <w:rsid w:val="00B84590"/>
    <w:rsid w:val="00BC0571"/>
    <w:rsid w:val="00BC6887"/>
    <w:rsid w:val="00BE4061"/>
    <w:rsid w:val="00BF7C22"/>
    <w:rsid w:val="00C16EC9"/>
    <w:rsid w:val="00C71BC8"/>
    <w:rsid w:val="00CA5575"/>
    <w:rsid w:val="00D04D9D"/>
    <w:rsid w:val="00D127A8"/>
    <w:rsid w:val="00D50B5A"/>
    <w:rsid w:val="00D61797"/>
    <w:rsid w:val="00D62832"/>
    <w:rsid w:val="00E40DA6"/>
    <w:rsid w:val="00E96E87"/>
    <w:rsid w:val="00ED3F87"/>
    <w:rsid w:val="00F109F5"/>
    <w:rsid w:val="00F235D2"/>
    <w:rsid w:val="00F575A0"/>
    <w:rsid w:val="00F80100"/>
    <w:rsid w:val="00F924E2"/>
    <w:rsid w:val="00FA34B1"/>
    <w:rsid w:val="00FE6E76"/>
    <w:rsid w:val="00FF62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CB5FA"/>
  <w15:chartTrackingRefBased/>
  <w15:docId w15:val="{4AE3BE91-F590-4D14-B099-D9ED0A232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15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154E"/>
  </w:style>
  <w:style w:type="paragraph" w:styleId="Footer">
    <w:name w:val="footer"/>
    <w:basedOn w:val="Normal"/>
    <w:link w:val="FooterChar"/>
    <w:uiPriority w:val="99"/>
    <w:unhideWhenUsed/>
    <w:rsid w:val="00A815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15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3707</Words>
  <Characters>21130</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2020-11-17T12:32:00Z</dcterms:created>
  <dcterms:modified xsi:type="dcterms:W3CDTF">2020-11-17T12:32:00Z</dcterms:modified>
</cp:coreProperties>
</file>